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C" w:rsidRDefault="00003BAC" w:rsidP="007226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hyperlink r:id="rId5" w:history="1"/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к решению</w:t>
      </w:r>
    </w:p>
    <w:p w:rsidR="00003BAC" w:rsidRDefault="00003BAC" w:rsidP="007226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Совета народных депутатов</w:t>
      </w:r>
    </w:p>
    <w:p w:rsidR="00003BAC" w:rsidRDefault="00003BAC" w:rsidP="007226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003BAC" w:rsidRDefault="00003BAC" w:rsidP="007226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Второвское Камешковского</w:t>
      </w:r>
    </w:p>
    <w:p w:rsidR="00003BAC" w:rsidRPr="00B331EB" w:rsidRDefault="00003BAC" w:rsidP="007226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района от</w:t>
      </w:r>
      <w:r w:rsidR="00215390">
        <w:rPr>
          <w:rFonts w:ascii="Times New Roman" w:eastAsia="Times New Roman" w:hAnsi="Times New Roman"/>
          <w:sz w:val="24"/>
          <w:szCs w:val="28"/>
          <w:lang w:eastAsia="ru-RU"/>
        </w:rPr>
        <w:t xml:space="preserve"> 25.10.2019 № 179</w:t>
      </w:r>
    </w:p>
    <w:p w:rsidR="00003BAC" w:rsidRDefault="00003BAC" w:rsidP="00003BAC">
      <w:pPr>
        <w:jc w:val="right"/>
        <w:rPr>
          <w:sz w:val="24"/>
          <w:szCs w:val="24"/>
        </w:rPr>
      </w:pPr>
    </w:p>
    <w:p w:rsidR="00003BAC" w:rsidRPr="00F00A11" w:rsidRDefault="00003BAC" w:rsidP="00003BAC">
      <w:pPr>
        <w:jc w:val="center"/>
        <w:rPr>
          <w:sz w:val="28"/>
          <w:szCs w:val="28"/>
        </w:rPr>
      </w:pPr>
      <w:r w:rsidRPr="003D167E">
        <w:rPr>
          <w:rFonts w:ascii="Times New Roman" w:hAnsi="Times New Roman"/>
          <w:sz w:val="28"/>
          <w:szCs w:val="28"/>
        </w:rPr>
        <w:t>2. Перечень  муниципального имущества муниципального образования Второвское Камешковского района, предлагаемого к приватизации в 201</w:t>
      </w:r>
      <w:r>
        <w:rPr>
          <w:rFonts w:ascii="Times New Roman" w:hAnsi="Times New Roman"/>
          <w:sz w:val="28"/>
          <w:szCs w:val="28"/>
        </w:rPr>
        <w:t>9</w:t>
      </w:r>
      <w:r w:rsidRPr="003D167E">
        <w:rPr>
          <w:rFonts w:ascii="Times New Roman" w:hAnsi="Times New Roman"/>
          <w:sz w:val="28"/>
          <w:szCs w:val="28"/>
        </w:rPr>
        <w:t xml:space="preserve"> году по способам приватизации,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67E">
        <w:rPr>
          <w:rFonts w:ascii="Times New Roman" w:hAnsi="Times New Roman"/>
          <w:sz w:val="28"/>
          <w:szCs w:val="28"/>
        </w:rPr>
        <w:t>установленным действующим законодательством Российской Федерации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3827"/>
        <w:gridCol w:w="4647"/>
        <w:gridCol w:w="2268"/>
        <w:gridCol w:w="1874"/>
      </w:tblGrid>
      <w:tr w:rsidR="00003BAC" w:rsidRPr="00760216" w:rsidTr="0009110A">
        <w:trPr>
          <w:trHeight w:val="13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BAC" w:rsidRPr="00760216" w:rsidRDefault="00003BAC" w:rsidP="00091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BAC" w:rsidRPr="00760216" w:rsidRDefault="00003BAC" w:rsidP="00091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003BAC" w:rsidRPr="00760216" w:rsidRDefault="00003BAC" w:rsidP="00091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Способ продажи имущества</w:t>
            </w:r>
          </w:p>
        </w:tc>
      </w:tr>
      <w:tr w:rsidR="00003BAC" w:rsidRPr="00760216" w:rsidTr="0009110A">
        <w:trPr>
          <w:trHeight w:val="15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AC" w:rsidRPr="00760216" w:rsidRDefault="00003BAC" w:rsidP="00003BA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AC" w:rsidRPr="00FE0DE5" w:rsidRDefault="00003BAC" w:rsidP="000911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</w:t>
            </w:r>
          </w:p>
          <w:p w:rsidR="00003BAC" w:rsidRPr="0031116D" w:rsidRDefault="00003BAC" w:rsidP="00003B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bCs/>
                <w:sz w:val="24"/>
                <w:szCs w:val="28"/>
              </w:rPr>
              <w:t>33:06:103501:12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AC" w:rsidRPr="0031116D" w:rsidRDefault="00003BAC" w:rsidP="000911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Владимирская область, Камешковский район, муниципальное образование Второвское (сельское поселение), д.Новая Быковка.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AC" w:rsidRPr="0031116D" w:rsidRDefault="00003BAC" w:rsidP="0009110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Земли населенных пунктов;</w:t>
            </w:r>
          </w:p>
          <w:p w:rsidR="00003BAC" w:rsidRPr="00FE0DE5" w:rsidRDefault="00003BAC" w:rsidP="0009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 w:rsidRPr="00003BAC">
              <w:rPr>
                <w:rFonts w:ascii="Times New Roman" w:hAnsi="Times New Roman"/>
                <w:sz w:val="24"/>
                <w:szCs w:val="24"/>
              </w:rPr>
              <w:t>1 637 кв.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AC" w:rsidRPr="00FE0DE5" w:rsidRDefault="00003BAC" w:rsidP="000911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0DE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AC" w:rsidRPr="00FE0DE5" w:rsidRDefault="00003BAC" w:rsidP="000911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Аукцион</w:t>
            </w:r>
          </w:p>
        </w:tc>
      </w:tr>
    </w:tbl>
    <w:p w:rsidR="00003BAC" w:rsidRPr="003D167E" w:rsidRDefault="00003BAC" w:rsidP="00003BAC">
      <w:pPr>
        <w:spacing w:after="0"/>
        <w:rPr>
          <w:rFonts w:ascii="Times New Roman" w:hAnsi="Times New Roman"/>
        </w:rPr>
      </w:pPr>
    </w:p>
    <w:p w:rsidR="00003BAC" w:rsidRDefault="00003BAC" w:rsidP="00003BAC">
      <w:pPr>
        <w:spacing w:after="0"/>
      </w:pPr>
    </w:p>
    <w:p w:rsidR="00003BAC" w:rsidRDefault="00003BAC" w:rsidP="00003BAC"/>
    <w:p w:rsidR="00003BAC" w:rsidRDefault="00003BAC" w:rsidP="00003BAC"/>
    <w:p w:rsidR="00003BAC" w:rsidRDefault="00003BAC" w:rsidP="00003BAC"/>
    <w:p w:rsidR="00003BAC" w:rsidRDefault="00003BAC" w:rsidP="00003BAC"/>
    <w:p w:rsidR="00522047" w:rsidRDefault="00522047"/>
    <w:sectPr w:rsidR="00522047" w:rsidSect="0009110A">
      <w:pgSz w:w="16838" w:h="11906" w:orient="landscape"/>
      <w:pgMar w:top="567" w:right="1134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923"/>
    <w:multiLevelType w:val="multilevel"/>
    <w:tmpl w:val="36A26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>
    <w:nsid w:val="55BD7416"/>
    <w:multiLevelType w:val="multilevel"/>
    <w:tmpl w:val="67C45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03BAC"/>
    <w:rsid w:val="00003BAC"/>
    <w:rsid w:val="0009110A"/>
    <w:rsid w:val="0019418F"/>
    <w:rsid w:val="00215390"/>
    <w:rsid w:val="00522047"/>
    <w:rsid w:val="007226D9"/>
    <w:rsid w:val="00C83319"/>
    <w:rsid w:val="00D4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03B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833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torovo.ru/wp-content/uploads/2018/01/%D0%9F%D1%80%D0%B8%D0%BB%D0%BE%D0%B6%D0%B5%D0%BD%D0%B8%D0%B5-%D0%BA-%D1%80%D0%B5%D1%88%D0%B5%D0%BD%D0%B8%D1%8E-%D0%BE%D1%82-18.01.2018-%E2%84%96-1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http://www.admvtorovo.ru/wp-content/uploads/2018/01/%D0%9F%D1%80%D0%B8%D0%BB%D0%BE%D0%B6%D0%B5%D0%BD%D0%B8%D0%B5-%D0%BA-%D1%80%D0%B5%D1%88%D0%B5%D0%BD%D0%B8%D1%8E-%D0%BE%D1%82-18.01.2018-%E2%84%96-110.doc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2019-10-28T05:49:00Z</cp:lastPrinted>
  <dcterms:created xsi:type="dcterms:W3CDTF">2019-10-28T13:19:00Z</dcterms:created>
  <dcterms:modified xsi:type="dcterms:W3CDTF">2019-10-28T13:19:00Z</dcterms:modified>
</cp:coreProperties>
</file>