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AF" w:rsidRPr="000974DE" w:rsidRDefault="009D21AF" w:rsidP="009D21AF">
      <w:pPr>
        <w:tabs>
          <w:tab w:val="left" w:pos="567"/>
        </w:tabs>
        <w:ind w:left="567" w:firstLine="709"/>
        <w:contextualSpacing/>
        <w:jc w:val="right"/>
        <w:rPr>
          <w:color w:val="000000"/>
          <w:szCs w:val="28"/>
        </w:rPr>
      </w:pPr>
      <w:r w:rsidRPr="000974DE">
        <w:rPr>
          <w:color w:val="000000"/>
          <w:szCs w:val="28"/>
        </w:rPr>
        <w:t>Приложение №1</w:t>
      </w:r>
    </w:p>
    <w:p w:rsidR="009D21AF" w:rsidRDefault="009D21AF" w:rsidP="009D21AF">
      <w:pPr>
        <w:tabs>
          <w:tab w:val="left" w:pos="567"/>
        </w:tabs>
        <w:ind w:left="567" w:firstLine="709"/>
        <w:contextualSpacing/>
        <w:jc w:val="right"/>
        <w:rPr>
          <w:color w:val="000000"/>
          <w:szCs w:val="22"/>
        </w:rPr>
      </w:pPr>
      <w:r>
        <w:rPr>
          <w:color w:val="000000"/>
          <w:szCs w:val="22"/>
        </w:rPr>
        <w:t xml:space="preserve">к постановлению администрации </w:t>
      </w:r>
    </w:p>
    <w:p w:rsidR="009D21AF" w:rsidRDefault="009D21AF" w:rsidP="009D21AF">
      <w:pPr>
        <w:tabs>
          <w:tab w:val="left" w:pos="567"/>
        </w:tabs>
        <w:ind w:left="567" w:firstLine="709"/>
        <w:contextualSpacing/>
        <w:jc w:val="right"/>
        <w:rPr>
          <w:color w:val="000000"/>
          <w:szCs w:val="22"/>
        </w:rPr>
      </w:pPr>
      <w:r>
        <w:rPr>
          <w:color w:val="000000"/>
          <w:szCs w:val="22"/>
        </w:rPr>
        <w:t>муниципального образования</w:t>
      </w:r>
    </w:p>
    <w:p w:rsidR="009D21AF" w:rsidRDefault="009D21AF" w:rsidP="009D21AF">
      <w:pPr>
        <w:tabs>
          <w:tab w:val="left" w:pos="567"/>
        </w:tabs>
        <w:ind w:left="567" w:firstLine="709"/>
        <w:contextualSpacing/>
        <w:jc w:val="right"/>
        <w:rPr>
          <w:color w:val="000000"/>
          <w:szCs w:val="22"/>
        </w:rPr>
      </w:pPr>
      <w:r>
        <w:rPr>
          <w:color w:val="000000"/>
          <w:szCs w:val="22"/>
        </w:rPr>
        <w:t xml:space="preserve"> Второвское от </w:t>
      </w:r>
      <w:r w:rsidR="00A450EB">
        <w:rPr>
          <w:color w:val="000000"/>
          <w:szCs w:val="22"/>
        </w:rPr>
        <w:t xml:space="preserve"> 07.11.2019  №102</w:t>
      </w:r>
    </w:p>
    <w:p w:rsidR="009D21AF" w:rsidRDefault="009D21AF" w:rsidP="009D21AF">
      <w:pPr>
        <w:tabs>
          <w:tab w:val="left" w:pos="567"/>
        </w:tabs>
        <w:ind w:left="567" w:firstLine="709"/>
        <w:contextualSpacing/>
        <w:jc w:val="right"/>
        <w:rPr>
          <w:color w:val="000000"/>
          <w:szCs w:val="22"/>
        </w:rPr>
      </w:pPr>
    </w:p>
    <w:p w:rsidR="009D21AF" w:rsidRPr="003C0576" w:rsidRDefault="009D21AF" w:rsidP="009D21AF">
      <w:pPr>
        <w:tabs>
          <w:tab w:val="left" w:pos="567"/>
        </w:tabs>
        <w:ind w:left="567" w:firstLine="709"/>
        <w:contextualSpacing/>
        <w:jc w:val="right"/>
        <w:rPr>
          <w:color w:val="000000"/>
          <w:szCs w:val="22"/>
        </w:rPr>
      </w:pPr>
      <w:r w:rsidRPr="003C0576">
        <w:rPr>
          <w:color w:val="000000"/>
          <w:szCs w:val="22"/>
        </w:rPr>
        <w:t xml:space="preserve">Приложение </w:t>
      </w:r>
    </w:p>
    <w:p w:rsidR="009D21AF" w:rsidRDefault="009D21AF" w:rsidP="009D21AF">
      <w:pPr>
        <w:tabs>
          <w:tab w:val="left" w:pos="567"/>
        </w:tabs>
        <w:ind w:left="567" w:firstLine="709"/>
        <w:contextualSpacing/>
        <w:jc w:val="right"/>
      </w:pPr>
      <w:r w:rsidRPr="003C0576">
        <w:rPr>
          <w:color w:val="000000"/>
          <w:szCs w:val="22"/>
        </w:rPr>
        <w:t>к муниципальной программе</w:t>
      </w:r>
      <w:r>
        <w:rPr>
          <w:color w:val="000000"/>
          <w:szCs w:val="22"/>
        </w:rPr>
        <w:t xml:space="preserve"> </w:t>
      </w:r>
      <w:r w:rsidRPr="00014A04">
        <w:rPr>
          <w:color w:val="000000"/>
          <w:sz w:val="22"/>
          <w:szCs w:val="22"/>
        </w:rPr>
        <w:t xml:space="preserve"> </w:t>
      </w:r>
      <w:r w:rsidRPr="003D6F11">
        <w:rPr>
          <w:color w:val="000000"/>
          <w:sz w:val="22"/>
          <w:szCs w:val="22"/>
        </w:rPr>
        <w:t>«</w:t>
      </w:r>
      <w:r w:rsidRPr="003C0576">
        <w:t xml:space="preserve">Развитие и </w:t>
      </w:r>
    </w:p>
    <w:p w:rsidR="009D21AF" w:rsidRDefault="009D21AF" w:rsidP="009D21AF">
      <w:pPr>
        <w:tabs>
          <w:tab w:val="left" w:pos="567"/>
        </w:tabs>
        <w:ind w:left="567" w:firstLine="709"/>
        <w:contextualSpacing/>
        <w:jc w:val="right"/>
      </w:pPr>
      <w:r w:rsidRPr="003C0576">
        <w:t>модернизация материально-технической</w:t>
      </w:r>
    </w:p>
    <w:p w:rsidR="009D21AF" w:rsidRDefault="009D21AF" w:rsidP="009D21AF">
      <w:pPr>
        <w:tabs>
          <w:tab w:val="left" w:pos="567"/>
        </w:tabs>
        <w:ind w:left="567" w:firstLine="709"/>
        <w:contextualSpacing/>
        <w:jc w:val="right"/>
      </w:pPr>
      <w:r w:rsidRPr="003C0576">
        <w:t xml:space="preserve"> базы учреждений культуры муниципального</w:t>
      </w:r>
    </w:p>
    <w:p w:rsidR="009D21AF" w:rsidRDefault="009D21AF" w:rsidP="009D21AF">
      <w:pPr>
        <w:tabs>
          <w:tab w:val="left" w:pos="567"/>
        </w:tabs>
        <w:ind w:left="567" w:firstLine="709"/>
        <w:contextualSpacing/>
        <w:jc w:val="right"/>
        <w:rPr>
          <w:color w:val="000000"/>
          <w:sz w:val="22"/>
          <w:szCs w:val="22"/>
        </w:rPr>
      </w:pPr>
      <w:r w:rsidRPr="003C0576">
        <w:t xml:space="preserve"> образования Второвское на 20</w:t>
      </w:r>
      <w:r>
        <w:t>16</w:t>
      </w:r>
      <w:r w:rsidRPr="003C0576">
        <w:t>-20</w:t>
      </w:r>
      <w:r>
        <w:t>20</w:t>
      </w:r>
      <w:r w:rsidRPr="003C0576">
        <w:t xml:space="preserve"> годы</w:t>
      </w:r>
      <w:r>
        <w:t>»</w:t>
      </w:r>
      <w:r w:rsidRPr="003C0576">
        <w:rPr>
          <w:color w:val="000000"/>
          <w:sz w:val="20"/>
          <w:szCs w:val="22"/>
        </w:rPr>
        <w:t xml:space="preserve"> </w:t>
      </w:r>
    </w:p>
    <w:p w:rsidR="009D21AF" w:rsidRDefault="009D21AF" w:rsidP="009D21AF">
      <w:pPr>
        <w:tabs>
          <w:tab w:val="left" w:pos="567"/>
        </w:tabs>
        <w:ind w:left="567" w:firstLine="709"/>
        <w:contextualSpacing/>
        <w:jc w:val="right"/>
        <w:rPr>
          <w:color w:val="000000"/>
          <w:sz w:val="22"/>
          <w:szCs w:val="22"/>
        </w:rPr>
      </w:pPr>
    </w:p>
    <w:p w:rsidR="009D21AF" w:rsidRDefault="009D21AF" w:rsidP="009D21A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9D21AF" w:rsidRDefault="009D21AF" w:rsidP="009D21A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9D21AF" w:rsidRPr="005F7A67" w:rsidRDefault="009D21AF" w:rsidP="009D21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Перечень основных мероприятий Программы </w:t>
      </w:r>
      <w:r>
        <w:rPr>
          <w:b/>
          <w:sz w:val="28"/>
        </w:rPr>
        <w:t>«Развитие и модернизация материально-технической базы учреждений культуры муниципального образования Второвское на 2016-2020 годы»</w:t>
      </w:r>
    </w:p>
    <w:p w:rsidR="009D21AF" w:rsidRDefault="009D21AF" w:rsidP="009D21A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75"/>
        <w:gridCol w:w="2991"/>
        <w:gridCol w:w="978"/>
        <w:gridCol w:w="1843"/>
        <w:gridCol w:w="1843"/>
        <w:gridCol w:w="2268"/>
        <w:gridCol w:w="2126"/>
      </w:tblGrid>
      <w:tr w:rsidR="009D21AF" w:rsidTr="00FC6CA6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3375" w:type="dxa"/>
            <w:vMerge w:val="restart"/>
          </w:tcPr>
          <w:p w:rsidR="009D21AF" w:rsidRDefault="009D21AF" w:rsidP="00E82F10">
            <w:pPr>
              <w:tabs>
                <w:tab w:val="left" w:pos="567"/>
              </w:tabs>
              <w:ind w:left="-3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приятия</w:t>
            </w:r>
          </w:p>
        </w:tc>
        <w:tc>
          <w:tcPr>
            <w:tcW w:w="2991" w:type="dxa"/>
            <w:vMerge w:val="restart"/>
          </w:tcPr>
          <w:p w:rsidR="009D21AF" w:rsidRDefault="009D21AF" w:rsidP="00E82F10">
            <w:pPr>
              <w:tabs>
                <w:tab w:val="left" w:pos="567"/>
              </w:tabs>
              <w:ind w:left="-3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978" w:type="dxa"/>
            <w:vMerge w:val="restart"/>
          </w:tcPr>
          <w:p w:rsidR="009D21AF" w:rsidRDefault="009D21AF" w:rsidP="00E82F10">
            <w:pPr>
              <w:tabs>
                <w:tab w:val="left" w:pos="567"/>
              </w:tabs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</w:p>
        </w:tc>
        <w:tc>
          <w:tcPr>
            <w:tcW w:w="8080" w:type="dxa"/>
            <w:gridSpan w:val="4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финансовых ресурсов и источник финансирования</w:t>
            </w:r>
          </w:p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(тыс. руб.)</w:t>
            </w:r>
          </w:p>
        </w:tc>
      </w:tr>
      <w:tr w:rsidR="009D21AF" w:rsidTr="00FC6CA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75" w:type="dxa"/>
            <w:vMerge/>
          </w:tcPr>
          <w:p w:rsidR="009D21AF" w:rsidRDefault="009D21AF" w:rsidP="00E82F10">
            <w:pPr>
              <w:tabs>
                <w:tab w:val="left" w:pos="567"/>
              </w:tabs>
              <w:ind w:left="-3" w:firstLine="709"/>
              <w:contextualSpacing/>
              <w:jc w:val="both"/>
              <w:rPr>
                <w:color w:val="000000"/>
              </w:rPr>
            </w:pPr>
          </w:p>
        </w:tc>
        <w:tc>
          <w:tcPr>
            <w:tcW w:w="2991" w:type="dxa"/>
            <w:vMerge/>
          </w:tcPr>
          <w:p w:rsidR="009D21AF" w:rsidRDefault="009D21AF" w:rsidP="00E82F10">
            <w:pPr>
              <w:tabs>
                <w:tab w:val="left" w:pos="567"/>
              </w:tabs>
              <w:ind w:left="-3" w:firstLine="709"/>
              <w:contextualSpacing/>
              <w:jc w:val="both"/>
              <w:rPr>
                <w:color w:val="000000"/>
              </w:rPr>
            </w:pPr>
          </w:p>
        </w:tc>
        <w:tc>
          <w:tcPr>
            <w:tcW w:w="978" w:type="dxa"/>
            <w:vMerge/>
          </w:tcPr>
          <w:p w:rsidR="009D21AF" w:rsidRDefault="009D21AF" w:rsidP="00E82F10">
            <w:pPr>
              <w:tabs>
                <w:tab w:val="left" w:pos="567"/>
              </w:tabs>
              <w:ind w:left="-3" w:firstLine="709"/>
              <w:contextualSpacing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9D21AF" w:rsidRPr="008A7EDC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color w:val="000000"/>
              </w:rPr>
            </w:pPr>
            <w:r w:rsidRPr="008A7EDC">
              <w:rPr>
                <w:color w:val="000000"/>
              </w:rPr>
              <w:t>Всего</w:t>
            </w:r>
          </w:p>
        </w:tc>
        <w:tc>
          <w:tcPr>
            <w:tcW w:w="1843" w:type="dxa"/>
          </w:tcPr>
          <w:p w:rsidR="009D21AF" w:rsidRPr="008A7EDC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color w:val="000000"/>
              </w:rPr>
            </w:pPr>
            <w:r w:rsidRPr="008A7EDC">
              <w:rPr>
                <w:color w:val="000000"/>
              </w:rPr>
              <w:t>областной бюджет</w:t>
            </w:r>
          </w:p>
        </w:tc>
        <w:tc>
          <w:tcPr>
            <w:tcW w:w="2268" w:type="dxa"/>
          </w:tcPr>
          <w:p w:rsidR="009D21AF" w:rsidRPr="008A7EDC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color w:val="000000"/>
              </w:rPr>
            </w:pPr>
            <w:r w:rsidRPr="008A7EDC">
              <w:rPr>
                <w:color w:val="000000"/>
              </w:rPr>
              <w:t>бюджет МО</w:t>
            </w:r>
          </w:p>
        </w:tc>
        <w:tc>
          <w:tcPr>
            <w:tcW w:w="2126" w:type="dxa"/>
          </w:tcPr>
          <w:p w:rsidR="009D21AF" w:rsidRPr="008A7EDC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color w:val="000000"/>
              </w:rPr>
            </w:pPr>
            <w:r w:rsidRPr="008A7EDC">
              <w:rPr>
                <w:color w:val="000000"/>
              </w:rPr>
              <w:t>внебюджетные средства</w:t>
            </w:r>
          </w:p>
        </w:tc>
      </w:tr>
      <w:tr w:rsidR="009D21AF" w:rsidTr="00FC6CA6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3375" w:type="dxa"/>
            <w:vMerge w:val="restart"/>
          </w:tcPr>
          <w:p w:rsidR="009D21AF" w:rsidRPr="00FE4BA2" w:rsidRDefault="009D21AF" w:rsidP="00E82F10">
            <w:pPr>
              <w:tabs>
                <w:tab w:val="left" w:pos="0"/>
              </w:tabs>
              <w:ind w:left="72"/>
              <w:contextualSpacing/>
              <w:rPr>
                <w:b/>
                <w:color w:val="000000"/>
              </w:rPr>
            </w:pPr>
            <w:r w:rsidRPr="00FE4BA2">
              <w:rPr>
                <w:b/>
                <w:color w:val="000000"/>
                <w:sz w:val="22"/>
                <w:szCs w:val="22"/>
              </w:rPr>
              <w:t>«</w:t>
            </w:r>
            <w:r w:rsidRPr="003C0576">
              <w:rPr>
                <w:b/>
              </w:rPr>
              <w:t>Развитие и модернизация материально-технической базы учреждений культуры муниципального образования Второвское на 2014-2016 годы</w:t>
            </w:r>
            <w:r w:rsidRPr="00FE4BA2">
              <w:rPr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2991" w:type="dxa"/>
          </w:tcPr>
          <w:p w:rsidR="009D21AF" w:rsidRPr="00FE4BA2" w:rsidRDefault="009D21AF" w:rsidP="00E82F10">
            <w:pPr>
              <w:tabs>
                <w:tab w:val="left" w:pos="0"/>
              </w:tabs>
              <w:ind w:left="-3" w:firstLine="3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9D21AF" w:rsidRPr="00FE4BA2" w:rsidRDefault="009D21AF" w:rsidP="00E82F10">
            <w:pPr>
              <w:tabs>
                <w:tab w:val="left" w:pos="0"/>
              </w:tabs>
              <w:ind w:left="-3" w:firstLine="3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текущий ремонт помещения актового зала и сцены (1-3 этап) МУК «ДК п.Мирный»</w:t>
            </w:r>
          </w:p>
        </w:tc>
        <w:tc>
          <w:tcPr>
            <w:tcW w:w="978" w:type="dxa"/>
          </w:tcPr>
          <w:p w:rsidR="009D21AF" w:rsidRPr="00FE4BA2" w:rsidRDefault="009D21AF" w:rsidP="00E82F10">
            <w:pPr>
              <w:tabs>
                <w:tab w:val="left" w:pos="0"/>
              </w:tabs>
              <w:ind w:left="-3" w:firstLine="3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9D21AF" w:rsidRPr="00FE4BA2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</w:t>
            </w:r>
          </w:p>
        </w:tc>
        <w:tc>
          <w:tcPr>
            <w:tcW w:w="1843" w:type="dxa"/>
          </w:tcPr>
          <w:p w:rsidR="009D21AF" w:rsidRPr="00FE4BA2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9D21AF" w:rsidRPr="00FE4BA2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982,8</w:t>
            </w:r>
          </w:p>
        </w:tc>
        <w:tc>
          <w:tcPr>
            <w:tcW w:w="1843" w:type="dxa"/>
          </w:tcPr>
          <w:p w:rsidR="009D21AF" w:rsidRPr="00FE4BA2" w:rsidRDefault="009D21AF" w:rsidP="00E82F10">
            <w:pPr>
              <w:tabs>
                <w:tab w:val="left" w:pos="0"/>
              </w:tabs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9D21AF" w:rsidRPr="00FE4BA2" w:rsidRDefault="009D21AF" w:rsidP="00E82F10">
            <w:pPr>
              <w:tabs>
                <w:tab w:val="left" w:pos="0"/>
              </w:tabs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933,7</w:t>
            </w:r>
          </w:p>
        </w:tc>
        <w:tc>
          <w:tcPr>
            <w:tcW w:w="2268" w:type="dxa"/>
          </w:tcPr>
          <w:p w:rsidR="009D21AF" w:rsidRPr="00FE4BA2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9D21AF" w:rsidRPr="00FE4BA2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49,1</w:t>
            </w:r>
          </w:p>
        </w:tc>
        <w:tc>
          <w:tcPr>
            <w:tcW w:w="2126" w:type="dxa"/>
          </w:tcPr>
          <w:p w:rsidR="009D21AF" w:rsidRPr="00FE4BA2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9D21AF" w:rsidRPr="00FE4BA2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FE4BA2">
              <w:rPr>
                <w:b/>
                <w:color w:val="000000"/>
              </w:rPr>
              <w:t>00,00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9D21AF" w:rsidTr="00FC6CA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375" w:type="dxa"/>
            <w:vMerge/>
          </w:tcPr>
          <w:p w:rsidR="009D21AF" w:rsidRPr="00FE4BA2" w:rsidRDefault="009D21AF" w:rsidP="00E82F10">
            <w:pPr>
              <w:tabs>
                <w:tab w:val="left" w:pos="0"/>
              </w:tabs>
              <w:ind w:left="7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Текущий ремонт отмостки, пандуса МУК «ДК п.Мирный»</w:t>
            </w:r>
          </w:p>
        </w:tc>
        <w:tc>
          <w:tcPr>
            <w:tcW w:w="97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</w:t>
            </w:r>
          </w:p>
        </w:tc>
        <w:tc>
          <w:tcPr>
            <w:tcW w:w="1843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107,0</w:t>
            </w:r>
          </w:p>
        </w:tc>
        <w:tc>
          <w:tcPr>
            <w:tcW w:w="1843" w:type="dxa"/>
          </w:tcPr>
          <w:p w:rsidR="009D21AF" w:rsidRPr="00FE4BA2" w:rsidRDefault="009D21AF" w:rsidP="00E82F10">
            <w:pPr>
              <w:tabs>
                <w:tab w:val="left" w:pos="0"/>
              </w:tabs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101,7</w:t>
            </w:r>
          </w:p>
        </w:tc>
        <w:tc>
          <w:tcPr>
            <w:tcW w:w="226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5,3</w:t>
            </w:r>
          </w:p>
        </w:tc>
        <w:tc>
          <w:tcPr>
            <w:tcW w:w="2126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FE4BA2">
              <w:rPr>
                <w:b/>
                <w:color w:val="000000"/>
              </w:rPr>
              <w:t>00,00</w:t>
            </w:r>
          </w:p>
        </w:tc>
      </w:tr>
      <w:tr w:rsidR="009D21AF" w:rsidTr="00FC6CA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375" w:type="dxa"/>
            <w:vMerge/>
          </w:tcPr>
          <w:p w:rsidR="009D21AF" w:rsidRPr="00FE4BA2" w:rsidRDefault="009D21AF" w:rsidP="00E82F10">
            <w:pPr>
              <w:tabs>
                <w:tab w:val="left" w:pos="0"/>
              </w:tabs>
              <w:ind w:left="7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Текущий ремонт фасада МУК «ДК п.Мирный»</w:t>
            </w:r>
          </w:p>
        </w:tc>
        <w:tc>
          <w:tcPr>
            <w:tcW w:w="97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</w:t>
            </w:r>
          </w:p>
        </w:tc>
        <w:tc>
          <w:tcPr>
            <w:tcW w:w="1843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928,0</w:t>
            </w:r>
          </w:p>
        </w:tc>
        <w:tc>
          <w:tcPr>
            <w:tcW w:w="1843" w:type="dxa"/>
          </w:tcPr>
          <w:p w:rsidR="009D21AF" w:rsidRPr="00FE4BA2" w:rsidRDefault="009D21AF" w:rsidP="00E82F10">
            <w:pPr>
              <w:tabs>
                <w:tab w:val="left" w:pos="0"/>
              </w:tabs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881,6</w:t>
            </w:r>
          </w:p>
        </w:tc>
        <w:tc>
          <w:tcPr>
            <w:tcW w:w="226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46,4</w:t>
            </w:r>
          </w:p>
        </w:tc>
        <w:tc>
          <w:tcPr>
            <w:tcW w:w="2126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FE4BA2">
              <w:rPr>
                <w:b/>
                <w:color w:val="000000"/>
              </w:rPr>
              <w:t>00,00</w:t>
            </w:r>
          </w:p>
        </w:tc>
      </w:tr>
      <w:tr w:rsidR="009D21AF" w:rsidTr="00FC6CA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375" w:type="dxa"/>
            <w:vMerge/>
          </w:tcPr>
          <w:p w:rsidR="009D21AF" w:rsidRPr="00FE4BA2" w:rsidRDefault="009D21AF" w:rsidP="00E82F10">
            <w:pPr>
              <w:tabs>
                <w:tab w:val="left" w:pos="0"/>
              </w:tabs>
              <w:ind w:left="7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текущий ремонт помещений МУК «ДК с.Горки»</w:t>
            </w:r>
          </w:p>
        </w:tc>
        <w:tc>
          <w:tcPr>
            <w:tcW w:w="97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</w:t>
            </w:r>
          </w:p>
        </w:tc>
        <w:tc>
          <w:tcPr>
            <w:tcW w:w="1843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938,7</w:t>
            </w:r>
          </w:p>
        </w:tc>
        <w:tc>
          <w:tcPr>
            <w:tcW w:w="1843" w:type="dxa"/>
          </w:tcPr>
          <w:p w:rsidR="009D21AF" w:rsidRPr="00FE4BA2" w:rsidRDefault="009D21AF" w:rsidP="00E82F10">
            <w:pPr>
              <w:tabs>
                <w:tab w:val="left" w:pos="0"/>
              </w:tabs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891,8</w:t>
            </w:r>
          </w:p>
        </w:tc>
        <w:tc>
          <w:tcPr>
            <w:tcW w:w="226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46,9</w:t>
            </w:r>
          </w:p>
        </w:tc>
        <w:tc>
          <w:tcPr>
            <w:tcW w:w="2126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FE4BA2">
              <w:rPr>
                <w:b/>
                <w:color w:val="000000"/>
              </w:rPr>
              <w:t>00,00</w:t>
            </w:r>
          </w:p>
        </w:tc>
      </w:tr>
      <w:tr w:rsidR="009D21AF" w:rsidTr="00FC6CA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375" w:type="dxa"/>
            <w:vMerge/>
          </w:tcPr>
          <w:p w:rsidR="009D21AF" w:rsidRPr="00FE4BA2" w:rsidRDefault="009D21AF" w:rsidP="00E82F10">
            <w:pPr>
              <w:tabs>
                <w:tab w:val="left" w:pos="0"/>
              </w:tabs>
              <w:ind w:left="7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Ремонт козырьков, текущий ремонт стен МУК «ДК с.Горки»</w:t>
            </w:r>
          </w:p>
        </w:tc>
        <w:tc>
          <w:tcPr>
            <w:tcW w:w="97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</w:t>
            </w:r>
          </w:p>
        </w:tc>
        <w:tc>
          <w:tcPr>
            <w:tcW w:w="1843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791,6</w:t>
            </w:r>
          </w:p>
        </w:tc>
        <w:tc>
          <w:tcPr>
            <w:tcW w:w="1843" w:type="dxa"/>
          </w:tcPr>
          <w:p w:rsidR="009D21AF" w:rsidRPr="00FE4BA2" w:rsidRDefault="009D21AF" w:rsidP="00E82F10">
            <w:pPr>
              <w:tabs>
                <w:tab w:val="left" w:pos="0"/>
              </w:tabs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751,9</w:t>
            </w:r>
          </w:p>
        </w:tc>
        <w:tc>
          <w:tcPr>
            <w:tcW w:w="226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39,7</w:t>
            </w:r>
          </w:p>
        </w:tc>
        <w:tc>
          <w:tcPr>
            <w:tcW w:w="2126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FE4BA2">
              <w:rPr>
                <w:b/>
                <w:color w:val="000000"/>
              </w:rPr>
              <w:t>00,00</w:t>
            </w:r>
          </w:p>
        </w:tc>
      </w:tr>
      <w:tr w:rsidR="009D21AF" w:rsidTr="00FC6CA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375" w:type="dxa"/>
            <w:vMerge/>
          </w:tcPr>
          <w:p w:rsidR="009D21AF" w:rsidRPr="00FE4BA2" w:rsidRDefault="009D21AF" w:rsidP="00E82F10">
            <w:pPr>
              <w:tabs>
                <w:tab w:val="left" w:pos="0"/>
              </w:tabs>
              <w:ind w:left="7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Ремонт  водоснабжения, водоотведения, электромонтажные работы МУК «ДК с.Горки»</w:t>
            </w:r>
          </w:p>
        </w:tc>
        <w:tc>
          <w:tcPr>
            <w:tcW w:w="97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</w:t>
            </w:r>
          </w:p>
        </w:tc>
        <w:tc>
          <w:tcPr>
            <w:tcW w:w="1843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254,7 </w:t>
            </w:r>
          </w:p>
        </w:tc>
        <w:tc>
          <w:tcPr>
            <w:tcW w:w="1843" w:type="dxa"/>
          </w:tcPr>
          <w:p w:rsidR="009D21AF" w:rsidRPr="00FE4BA2" w:rsidRDefault="009D21AF" w:rsidP="00E82F10">
            <w:pPr>
              <w:tabs>
                <w:tab w:val="left" w:pos="0"/>
              </w:tabs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242,00</w:t>
            </w:r>
          </w:p>
        </w:tc>
        <w:tc>
          <w:tcPr>
            <w:tcW w:w="226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12,7</w:t>
            </w:r>
          </w:p>
        </w:tc>
        <w:tc>
          <w:tcPr>
            <w:tcW w:w="2126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FE4BA2">
              <w:rPr>
                <w:b/>
                <w:color w:val="000000"/>
              </w:rPr>
              <w:t>00,00</w:t>
            </w:r>
          </w:p>
        </w:tc>
      </w:tr>
      <w:tr w:rsidR="009D21AF" w:rsidTr="00FC6CA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375" w:type="dxa"/>
            <w:vMerge/>
          </w:tcPr>
          <w:p w:rsidR="009D21AF" w:rsidRPr="00FE4BA2" w:rsidRDefault="009D21AF" w:rsidP="00E82F10">
            <w:pPr>
              <w:tabs>
                <w:tab w:val="left" w:pos="0"/>
              </w:tabs>
              <w:ind w:left="7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Ремонт кровли МУК «ДК с.Давыдово»</w:t>
            </w:r>
          </w:p>
        </w:tc>
        <w:tc>
          <w:tcPr>
            <w:tcW w:w="97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</w:t>
            </w:r>
          </w:p>
        </w:tc>
        <w:tc>
          <w:tcPr>
            <w:tcW w:w="1843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1323,8 </w:t>
            </w:r>
          </w:p>
        </w:tc>
        <w:tc>
          <w:tcPr>
            <w:tcW w:w="1843" w:type="dxa"/>
          </w:tcPr>
          <w:p w:rsidR="009D21AF" w:rsidRPr="00FE4BA2" w:rsidRDefault="009D21AF" w:rsidP="00E82F10">
            <w:pPr>
              <w:tabs>
                <w:tab w:val="left" w:pos="0"/>
              </w:tabs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1257,6</w:t>
            </w:r>
          </w:p>
        </w:tc>
        <w:tc>
          <w:tcPr>
            <w:tcW w:w="226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66,2</w:t>
            </w:r>
          </w:p>
        </w:tc>
        <w:tc>
          <w:tcPr>
            <w:tcW w:w="2126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FE4BA2">
              <w:rPr>
                <w:b/>
                <w:color w:val="000000"/>
              </w:rPr>
              <w:t>00,00</w:t>
            </w:r>
          </w:p>
        </w:tc>
      </w:tr>
      <w:tr w:rsidR="009D21AF" w:rsidTr="00FC6CA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375" w:type="dxa"/>
            <w:vMerge/>
          </w:tcPr>
          <w:p w:rsidR="009D21AF" w:rsidRPr="00FE4BA2" w:rsidRDefault="009D21AF" w:rsidP="00E82F10">
            <w:pPr>
              <w:tabs>
                <w:tab w:val="left" w:pos="0"/>
              </w:tabs>
              <w:ind w:left="7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Устройство подвесных потолков </w:t>
            </w:r>
          </w:p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МУК «ДК с.Давыдово»</w:t>
            </w:r>
          </w:p>
        </w:tc>
        <w:tc>
          <w:tcPr>
            <w:tcW w:w="97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</w:t>
            </w:r>
          </w:p>
        </w:tc>
        <w:tc>
          <w:tcPr>
            <w:tcW w:w="1843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348,7 </w:t>
            </w:r>
          </w:p>
        </w:tc>
        <w:tc>
          <w:tcPr>
            <w:tcW w:w="1843" w:type="dxa"/>
          </w:tcPr>
          <w:p w:rsidR="009D21AF" w:rsidRPr="00FE4BA2" w:rsidRDefault="009D21AF" w:rsidP="00E82F10">
            <w:pPr>
              <w:tabs>
                <w:tab w:val="left" w:pos="0"/>
              </w:tabs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331,3</w:t>
            </w:r>
          </w:p>
        </w:tc>
        <w:tc>
          <w:tcPr>
            <w:tcW w:w="226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17,4</w:t>
            </w:r>
          </w:p>
        </w:tc>
        <w:tc>
          <w:tcPr>
            <w:tcW w:w="2126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FE4BA2">
              <w:rPr>
                <w:b/>
                <w:color w:val="000000"/>
              </w:rPr>
              <w:t>00,00</w:t>
            </w:r>
          </w:p>
        </w:tc>
      </w:tr>
      <w:tr w:rsidR="009D21AF" w:rsidTr="00FC6CA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375" w:type="dxa"/>
            <w:vMerge/>
          </w:tcPr>
          <w:p w:rsidR="009D21AF" w:rsidRPr="00FE4BA2" w:rsidRDefault="009D21AF" w:rsidP="00E82F10">
            <w:pPr>
              <w:tabs>
                <w:tab w:val="left" w:pos="0"/>
              </w:tabs>
              <w:ind w:left="7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</w:tcPr>
          <w:p w:rsidR="009D21AF" w:rsidRPr="008854E7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 w:rsidRPr="008854E7">
              <w:rPr>
                <w:b/>
                <w:color w:val="000000"/>
              </w:rPr>
              <w:t>Отделочные работы МУК «ДК с.Давыдово»</w:t>
            </w:r>
          </w:p>
        </w:tc>
        <w:tc>
          <w:tcPr>
            <w:tcW w:w="978" w:type="dxa"/>
          </w:tcPr>
          <w:p w:rsidR="009D21AF" w:rsidRPr="008854E7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 w:rsidRPr="008854E7">
              <w:rPr>
                <w:b/>
                <w:color w:val="000000"/>
              </w:rPr>
              <w:t>2018</w:t>
            </w:r>
          </w:p>
        </w:tc>
        <w:tc>
          <w:tcPr>
            <w:tcW w:w="1843" w:type="dxa"/>
          </w:tcPr>
          <w:p w:rsidR="009D21AF" w:rsidRPr="008854E7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8854E7">
              <w:rPr>
                <w:b/>
                <w:color w:val="000000"/>
              </w:rPr>
              <w:t>309,3</w:t>
            </w:r>
          </w:p>
        </w:tc>
        <w:tc>
          <w:tcPr>
            <w:tcW w:w="1843" w:type="dxa"/>
          </w:tcPr>
          <w:p w:rsidR="009D21AF" w:rsidRPr="008854E7" w:rsidRDefault="009D21AF" w:rsidP="00E82F10">
            <w:pPr>
              <w:tabs>
                <w:tab w:val="left" w:pos="0"/>
              </w:tabs>
              <w:contextualSpacing/>
              <w:jc w:val="center"/>
              <w:rPr>
                <w:b/>
                <w:color w:val="000000"/>
              </w:rPr>
            </w:pPr>
            <w:r w:rsidRPr="008854E7">
              <w:rPr>
                <w:b/>
                <w:color w:val="000000"/>
              </w:rPr>
              <w:t>293,8</w:t>
            </w:r>
          </w:p>
        </w:tc>
        <w:tc>
          <w:tcPr>
            <w:tcW w:w="2268" w:type="dxa"/>
          </w:tcPr>
          <w:p w:rsidR="009D21AF" w:rsidRPr="008854E7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8854E7">
              <w:rPr>
                <w:b/>
                <w:color w:val="000000"/>
              </w:rPr>
              <w:t>15,5</w:t>
            </w:r>
          </w:p>
        </w:tc>
        <w:tc>
          <w:tcPr>
            <w:tcW w:w="2126" w:type="dxa"/>
          </w:tcPr>
          <w:p w:rsidR="009D21AF" w:rsidRPr="008854E7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8854E7">
              <w:rPr>
                <w:b/>
                <w:color w:val="000000"/>
              </w:rPr>
              <w:t>00,00</w:t>
            </w:r>
          </w:p>
        </w:tc>
      </w:tr>
      <w:tr w:rsidR="009D21AF" w:rsidTr="00FC6CA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375" w:type="dxa"/>
            <w:vMerge/>
          </w:tcPr>
          <w:p w:rsidR="009D21AF" w:rsidRPr="00FE4BA2" w:rsidRDefault="009D21AF" w:rsidP="00E82F10">
            <w:pPr>
              <w:tabs>
                <w:tab w:val="left" w:pos="0"/>
              </w:tabs>
              <w:ind w:left="7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Ремонт  водоснабжения, водоотведения, электромонтажные работы МУК «ДК с.Горки»</w:t>
            </w:r>
          </w:p>
        </w:tc>
        <w:tc>
          <w:tcPr>
            <w:tcW w:w="97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</w:t>
            </w:r>
          </w:p>
        </w:tc>
        <w:tc>
          <w:tcPr>
            <w:tcW w:w="1843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326,9</w:t>
            </w:r>
          </w:p>
        </w:tc>
        <w:tc>
          <w:tcPr>
            <w:tcW w:w="1843" w:type="dxa"/>
          </w:tcPr>
          <w:p w:rsidR="009D21AF" w:rsidRPr="00FE4BA2" w:rsidRDefault="009D21AF" w:rsidP="00E82F10">
            <w:pPr>
              <w:tabs>
                <w:tab w:val="left" w:pos="0"/>
              </w:tabs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310,6</w:t>
            </w:r>
          </w:p>
        </w:tc>
        <w:tc>
          <w:tcPr>
            <w:tcW w:w="226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16,3</w:t>
            </w:r>
          </w:p>
        </w:tc>
        <w:tc>
          <w:tcPr>
            <w:tcW w:w="2126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FE4BA2">
              <w:rPr>
                <w:b/>
                <w:color w:val="000000"/>
              </w:rPr>
              <w:t>00,00</w:t>
            </w:r>
          </w:p>
        </w:tc>
      </w:tr>
      <w:tr w:rsidR="009D21AF" w:rsidTr="00FC6CA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375" w:type="dxa"/>
            <w:vMerge/>
          </w:tcPr>
          <w:p w:rsidR="009D21AF" w:rsidRPr="00FE4BA2" w:rsidRDefault="009D21AF" w:rsidP="00E82F10">
            <w:pPr>
              <w:tabs>
                <w:tab w:val="left" w:pos="0"/>
              </w:tabs>
              <w:ind w:left="7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</w:tcPr>
          <w:p w:rsidR="009D21AF" w:rsidRDefault="009D21AF" w:rsidP="0083020E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Ремонт</w:t>
            </w:r>
            <w:r w:rsidR="0083020E">
              <w:rPr>
                <w:b/>
                <w:color w:val="000000"/>
              </w:rPr>
              <w:t xml:space="preserve"> и приобретение  материалов </w:t>
            </w:r>
            <w:r>
              <w:rPr>
                <w:b/>
                <w:color w:val="000000"/>
              </w:rPr>
              <w:t>МУК «ДК с.Горки»</w:t>
            </w:r>
            <w:r w:rsidR="0083020E">
              <w:rPr>
                <w:b/>
                <w:color w:val="000000"/>
              </w:rPr>
              <w:t>, МУК ДК с. Второво, МУК ДК с.Давыдово</w:t>
            </w:r>
          </w:p>
        </w:tc>
        <w:tc>
          <w:tcPr>
            <w:tcW w:w="97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2019</w:t>
            </w:r>
          </w:p>
        </w:tc>
        <w:tc>
          <w:tcPr>
            <w:tcW w:w="1843" w:type="dxa"/>
          </w:tcPr>
          <w:p w:rsidR="009D21AF" w:rsidRPr="0083020E" w:rsidRDefault="0083020E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83020E">
              <w:rPr>
                <w:b/>
                <w:szCs w:val="28"/>
              </w:rPr>
              <w:t>11064,3</w:t>
            </w:r>
          </w:p>
        </w:tc>
        <w:tc>
          <w:tcPr>
            <w:tcW w:w="1843" w:type="dxa"/>
          </w:tcPr>
          <w:p w:rsidR="009D21AF" w:rsidRPr="00FC6CA6" w:rsidRDefault="00FC6CA6" w:rsidP="00E82F10">
            <w:pPr>
              <w:tabs>
                <w:tab w:val="left" w:pos="0"/>
              </w:tabs>
              <w:contextualSpacing/>
              <w:jc w:val="center"/>
              <w:rPr>
                <w:b/>
                <w:color w:val="000000"/>
              </w:rPr>
            </w:pPr>
            <w:r w:rsidRPr="00FC6CA6">
              <w:rPr>
                <w:b/>
                <w:szCs w:val="28"/>
              </w:rPr>
              <w:t>10486,3</w:t>
            </w:r>
          </w:p>
        </w:tc>
        <w:tc>
          <w:tcPr>
            <w:tcW w:w="2268" w:type="dxa"/>
          </w:tcPr>
          <w:p w:rsidR="009D21AF" w:rsidRPr="00FC6CA6" w:rsidRDefault="00FC6CA6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FC6CA6">
              <w:rPr>
                <w:b/>
                <w:szCs w:val="28"/>
              </w:rPr>
              <w:t>578,0</w:t>
            </w:r>
          </w:p>
        </w:tc>
        <w:tc>
          <w:tcPr>
            <w:tcW w:w="2126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FE4BA2">
              <w:rPr>
                <w:b/>
                <w:color w:val="000000"/>
              </w:rPr>
              <w:t>00,00</w:t>
            </w:r>
          </w:p>
        </w:tc>
      </w:tr>
      <w:tr w:rsidR="00FC6CA6" w:rsidTr="00FC6CA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375" w:type="dxa"/>
            <w:vMerge/>
          </w:tcPr>
          <w:p w:rsidR="00FC6CA6" w:rsidRPr="00FE4BA2" w:rsidRDefault="00FC6CA6" w:rsidP="00E82F10">
            <w:pPr>
              <w:tabs>
                <w:tab w:val="left" w:pos="0"/>
              </w:tabs>
              <w:ind w:left="7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</w:tcPr>
          <w:p w:rsidR="00FC6CA6" w:rsidRDefault="00FC6CA6" w:rsidP="00FC6CA6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Ремонт и приобретение  материалов МУК «ДК с.Горки», МУК ДК с.Давыдово</w:t>
            </w:r>
          </w:p>
        </w:tc>
        <w:tc>
          <w:tcPr>
            <w:tcW w:w="978" w:type="dxa"/>
          </w:tcPr>
          <w:p w:rsidR="00FC6CA6" w:rsidRDefault="00FC6CA6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1843" w:type="dxa"/>
          </w:tcPr>
          <w:p w:rsidR="00FC6CA6" w:rsidRPr="00FC6CA6" w:rsidRDefault="00FC6CA6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FC6CA6">
              <w:rPr>
                <w:b/>
                <w:szCs w:val="28"/>
              </w:rPr>
              <w:t>6718,7</w:t>
            </w:r>
          </w:p>
        </w:tc>
        <w:tc>
          <w:tcPr>
            <w:tcW w:w="1843" w:type="dxa"/>
          </w:tcPr>
          <w:p w:rsidR="00FC6CA6" w:rsidRPr="00FC6CA6" w:rsidRDefault="00FC6CA6" w:rsidP="00E82F10">
            <w:pPr>
              <w:tabs>
                <w:tab w:val="left" w:pos="0"/>
              </w:tabs>
              <w:contextualSpacing/>
              <w:jc w:val="center"/>
              <w:rPr>
                <w:b/>
                <w:color w:val="000000"/>
              </w:rPr>
            </w:pPr>
            <w:r w:rsidRPr="00FC6CA6">
              <w:rPr>
                <w:b/>
                <w:szCs w:val="28"/>
              </w:rPr>
              <w:t>6072,2</w:t>
            </w:r>
          </w:p>
        </w:tc>
        <w:tc>
          <w:tcPr>
            <w:tcW w:w="2268" w:type="dxa"/>
          </w:tcPr>
          <w:p w:rsidR="00FC6CA6" w:rsidRPr="00FC6CA6" w:rsidRDefault="00FC6CA6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FC6CA6">
              <w:rPr>
                <w:b/>
                <w:szCs w:val="28"/>
              </w:rPr>
              <w:t>646,5</w:t>
            </w:r>
          </w:p>
        </w:tc>
        <w:tc>
          <w:tcPr>
            <w:tcW w:w="2126" w:type="dxa"/>
          </w:tcPr>
          <w:p w:rsidR="00FC6CA6" w:rsidRDefault="00FC6CA6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FE4BA2">
              <w:rPr>
                <w:b/>
                <w:color w:val="000000"/>
              </w:rPr>
              <w:t>00,00</w:t>
            </w:r>
          </w:p>
        </w:tc>
      </w:tr>
      <w:tr w:rsidR="009D21AF" w:rsidTr="00FC6CA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375" w:type="dxa"/>
            <w:vMerge/>
          </w:tcPr>
          <w:p w:rsidR="009D21AF" w:rsidRPr="00FE4BA2" w:rsidRDefault="009D21AF" w:rsidP="00E82F10">
            <w:pPr>
              <w:tabs>
                <w:tab w:val="left" w:pos="0"/>
              </w:tabs>
              <w:ind w:left="72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91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978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both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:rsidR="009D21AF" w:rsidRPr="003E4766" w:rsidRDefault="001D4E37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szCs w:val="28"/>
              </w:rPr>
              <w:t>24094,5</w:t>
            </w:r>
            <w:r w:rsidR="00FC6CA6" w:rsidRPr="003E4766">
              <w:rPr>
                <w:b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9D21AF" w:rsidRPr="003E4766" w:rsidRDefault="001D4E37" w:rsidP="00E82F10">
            <w:pPr>
              <w:tabs>
                <w:tab w:val="left" w:pos="0"/>
              </w:tabs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szCs w:val="28"/>
              </w:rPr>
              <w:t>22554,5</w:t>
            </w:r>
          </w:p>
        </w:tc>
        <w:tc>
          <w:tcPr>
            <w:tcW w:w="2268" w:type="dxa"/>
          </w:tcPr>
          <w:p w:rsidR="009D21AF" w:rsidRDefault="003E4766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1540,0</w:t>
            </w:r>
          </w:p>
        </w:tc>
        <w:tc>
          <w:tcPr>
            <w:tcW w:w="2126" w:type="dxa"/>
          </w:tcPr>
          <w:p w:rsidR="009D21AF" w:rsidRDefault="009D21AF" w:rsidP="00E82F10">
            <w:pPr>
              <w:tabs>
                <w:tab w:val="left" w:pos="0"/>
              </w:tabs>
              <w:ind w:left="-3" w:firstLine="3"/>
              <w:contextualSpacing/>
              <w:jc w:val="center"/>
              <w:rPr>
                <w:b/>
                <w:color w:val="000000"/>
              </w:rPr>
            </w:pPr>
            <w:r w:rsidRPr="00FE4BA2">
              <w:rPr>
                <w:b/>
                <w:color w:val="000000"/>
              </w:rPr>
              <w:t>00,00</w:t>
            </w:r>
          </w:p>
        </w:tc>
      </w:tr>
    </w:tbl>
    <w:p w:rsidR="009D21AF" w:rsidRDefault="009D21AF" w:rsidP="009D21AF"/>
    <w:p w:rsidR="00AB0D29" w:rsidRDefault="00AB0D29"/>
    <w:sectPr w:rsidR="00AB0D29" w:rsidSect="00E82F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F569D"/>
    <w:multiLevelType w:val="multilevel"/>
    <w:tmpl w:val="EE085A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21AF"/>
    <w:rsid w:val="001D4E37"/>
    <w:rsid w:val="003E4766"/>
    <w:rsid w:val="0083020E"/>
    <w:rsid w:val="009D21AF"/>
    <w:rsid w:val="00A450EB"/>
    <w:rsid w:val="00AB0D29"/>
    <w:rsid w:val="00B64C82"/>
    <w:rsid w:val="00E81939"/>
    <w:rsid w:val="00E82F10"/>
    <w:rsid w:val="00FC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A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1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D21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9D2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Пользователь</cp:lastModifiedBy>
  <cp:revision>2</cp:revision>
  <cp:lastPrinted>2019-12-11T07:20:00Z</cp:lastPrinted>
  <dcterms:created xsi:type="dcterms:W3CDTF">2019-12-26T09:07:00Z</dcterms:created>
  <dcterms:modified xsi:type="dcterms:W3CDTF">2019-12-26T09:07:00Z</dcterms:modified>
</cp:coreProperties>
</file>