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28" w:rsidRPr="004C4037" w:rsidRDefault="007E4B28" w:rsidP="00753E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40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Приложение</w:t>
      </w:r>
    </w:p>
    <w:p w:rsidR="007E4B28" w:rsidRPr="004C4037" w:rsidRDefault="007E4B28" w:rsidP="00753E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40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 решению Совета народных депутатов</w:t>
      </w:r>
    </w:p>
    <w:p w:rsidR="00753E0F" w:rsidRDefault="00753E0F" w:rsidP="00753E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образования Второвское </w:t>
      </w:r>
    </w:p>
    <w:p w:rsidR="007E4B28" w:rsidRPr="004C4037" w:rsidRDefault="007E4B28" w:rsidP="00753E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40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Камешковского района</w:t>
      </w:r>
    </w:p>
    <w:p w:rsidR="007E4B28" w:rsidRPr="004C4037" w:rsidRDefault="00135A0F" w:rsidP="00753E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</w:t>
      </w:r>
      <w:r w:rsidR="003822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22.04.2021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E4B28" w:rsidRPr="004C40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3822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41</w:t>
      </w:r>
      <w:r w:rsidR="00FE7A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E4B28" w:rsidRPr="004C40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7E4B28" w:rsidRDefault="007E4B28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5F58" w:rsidRDefault="00095F58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5F58" w:rsidRDefault="00095F58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E4B28" w:rsidRPr="004C4037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B28" w:rsidRPr="004C4037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B28" w:rsidRPr="004C4037" w:rsidRDefault="007E4B28" w:rsidP="00095F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40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Т Ч Е Т</w:t>
      </w:r>
    </w:p>
    <w:p w:rsidR="007E4B28" w:rsidRPr="004C4037" w:rsidRDefault="007E4B28" w:rsidP="00095F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40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результатах деятельности </w:t>
      </w:r>
      <w:r w:rsidR="00FE7A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Совета народных депутатов</w:t>
      </w:r>
    </w:p>
    <w:p w:rsidR="00FE7AFE" w:rsidRDefault="004C4037" w:rsidP="00095F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Второвс</w:t>
      </w:r>
      <w:r w:rsidR="00E817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кое</w:t>
      </w:r>
      <w:r w:rsidR="00FE7A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817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Камешковского района </w:t>
      </w:r>
    </w:p>
    <w:p w:rsidR="007E4B28" w:rsidRPr="004C4037" w:rsidRDefault="00DB595E" w:rsidP="00095F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2020</w:t>
      </w:r>
      <w:r w:rsidR="007E4B28" w:rsidRPr="004C40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7E4B28" w:rsidRPr="007E4B28" w:rsidRDefault="007E4B28" w:rsidP="00095F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364" w:rsidRDefault="00F86364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4F73" w:rsidRDefault="00224F73" w:rsidP="004C403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5F58" w:rsidRDefault="00095F58" w:rsidP="004C403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5F58" w:rsidRDefault="00095F58" w:rsidP="004C403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5F58" w:rsidRDefault="00095F58" w:rsidP="004C403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4B28" w:rsidRPr="007E4B28" w:rsidRDefault="001429FD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апрель</w:t>
      </w:r>
    </w:p>
    <w:p w:rsidR="002E4A65" w:rsidRPr="002E4A65" w:rsidRDefault="001429FD" w:rsidP="002E4A6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2021</w:t>
      </w:r>
      <w:r w:rsidR="002E4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E817A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53E0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A042C2" w:rsidRPr="00A042C2" w:rsidRDefault="00A042C2" w:rsidP="00A042C2">
      <w:pPr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A042C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Уважаемые депутаты, жители и гости нашего поселения!</w:t>
      </w:r>
    </w:p>
    <w:p w:rsidR="00A042C2" w:rsidRPr="00A042C2" w:rsidRDefault="00A042C2" w:rsidP="00C43C48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 xml:space="preserve">Совет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народных </w:t>
      </w:r>
      <w:r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депутатов – представительный орган местного самоуправления, формируемый на муниципальных выборах.</w:t>
      </w:r>
    </w:p>
    <w:p w:rsidR="00A042C2" w:rsidRPr="00A042C2" w:rsidRDefault="00A042C2" w:rsidP="00C43C48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состав С</w:t>
      </w:r>
      <w:r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овета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народных </w:t>
      </w:r>
      <w:r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депутатов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Второвского</w:t>
      </w:r>
      <w:bookmarkStart w:id="0" w:name="_GoBack"/>
      <w:bookmarkEnd w:id="0"/>
      <w:r w:rsidR="001429F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сельского поселения входят 10 человек, депутаты представляют интересы избирателей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10</w:t>
      </w:r>
      <w:r w:rsidR="00570E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округов. В составе 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овета шесть женщин и четверо</w:t>
      </w:r>
      <w:r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мужчин. </w:t>
      </w:r>
    </w:p>
    <w:p w:rsidR="00A042C2" w:rsidRPr="00A042C2" w:rsidRDefault="001429FD" w:rsidP="00C43C48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соответствии с пунктом 5.1 статьи</w:t>
      </w:r>
      <w:r w:rsidR="00A042C2"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36 Федерального закона</w:t>
      </w:r>
      <w:r w:rsidR="00667E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от 06.10.</w:t>
      </w:r>
      <w:r w:rsidR="00A042C2"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2003 </w:t>
      </w:r>
      <w:r w:rsidR="00667E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      </w:t>
      </w:r>
      <w:r w:rsidR="00A042C2"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№ 131-ФЗ «Об общих принципах организации местного самоуправления в Российской Федерации»</w:t>
      </w:r>
      <w:r w:rsidR="00570E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="00A042C2"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предст</w:t>
      </w:r>
      <w:r w:rsidR="00667E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авляю отчет о результатах деятельности</w:t>
      </w:r>
      <w:r w:rsidR="00A042C2"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Совета </w:t>
      </w:r>
      <w:r w:rsid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народных </w:t>
      </w:r>
      <w:r w:rsidR="00A042C2"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депутатов муниципального образования </w:t>
      </w:r>
      <w:r w:rsid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Второвское</w:t>
      </w:r>
      <w:r w:rsidR="00A042C2"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Камешковского района</w:t>
      </w:r>
      <w:r w:rsidR="00667E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за 2020</w:t>
      </w:r>
      <w:r w:rsidR="00A042C2"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год. </w:t>
      </w:r>
    </w:p>
    <w:p w:rsidR="00A042C2" w:rsidRPr="00A042C2" w:rsidRDefault="00A042C2" w:rsidP="00C43C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2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Деятельность Совета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народных </w:t>
      </w:r>
      <w:r w:rsidRPr="00A042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депутатов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Второвское</w:t>
      </w:r>
      <w:r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Камешковского района</w:t>
      </w:r>
      <w:r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A042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моя, как Главы му</w:t>
      </w:r>
      <w:r w:rsidR="00667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ниципального образования, в 2020</w:t>
      </w:r>
      <w:r w:rsidRPr="00A042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году была нацелена на решение вопросов местного значения, направлена на укрепление правовой и экономической базы для достижения главной цели – повышения качества жизни населения.</w:t>
      </w:r>
      <w:r w:rsidRPr="00A04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42C2" w:rsidRPr="00A042C2" w:rsidRDefault="00A042C2" w:rsidP="00C43C4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2C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Совет </w:t>
      </w:r>
      <w:r w:rsidR="00D407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народных </w:t>
      </w:r>
      <w:r w:rsidR="00667E6F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депутатов в 2020</w:t>
      </w:r>
      <w:r w:rsidRPr="00A042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работал в плановом режиме, оперативно решая актуальные задачи во взаимодействии с исполнительной властью, формируя общие направления работы.</w:t>
      </w:r>
    </w:p>
    <w:p w:rsidR="00D40732" w:rsidRPr="00D40732" w:rsidRDefault="00D40732" w:rsidP="00C43C4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</w:t>
      </w:r>
      <w:r w:rsidRPr="00D407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народных </w:t>
      </w:r>
      <w:r w:rsidRPr="00D40732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депутатов созданы 3 постоянно действующие комиссии:</w:t>
      </w:r>
    </w:p>
    <w:p w:rsidR="00D40732" w:rsidRPr="00D40732" w:rsidRDefault="00D40732" w:rsidP="00C43C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732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 по вопросам бюджета и налоговой политики</w:t>
      </w:r>
    </w:p>
    <w:p w:rsidR="00D40732" w:rsidRPr="00D40732" w:rsidRDefault="00D40732" w:rsidP="00C43C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732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комиссия по вопросам местного самоуправления, законности и имуществу</w:t>
      </w:r>
    </w:p>
    <w:p w:rsidR="00D40732" w:rsidRDefault="00570E22" w:rsidP="00C43C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комиссия</w:t>
      </w:r>
      <w:r w:rsidR="00D40732" w:rsidRPr="00D407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вопросам социальной политики</w:t>
      </w:r>
    </w:p>
    <w:p w:rsidR="00D40732" w:rsidRPr="00D40732" w:rsidRDefault="00D40732" w:rsidP="00C43C48">
      <w:pPr>
        <w:spacing w:line="240" w:lineRule="auto"/>
        <w:ind w:right="142"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Основными формами деятельности Совета </w:t>
      </w:r>
      <w:r w:rsidR="00C43C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народных </w:t>
      </w:r>
      <w:r w:rsidR="00667E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депутатов в 2020</w:t>
      </w:r>
      <w:r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году являлись:</w:t>
      </w:r>
    </w:p>
    <w:p w:rsidR="00D40732" w:rsidRPr="00D40732" w:rsidRDefault="00D40732" w:rsidP="00C43C48">
      <w:pPr>
        <w:spacing w:line="240" w:lineRule="auto"/>
        <w:ind w:right="142"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- проведение заседаний постоянных комиссий;</w:t>
      </w:r>
    </w:p>
    <w:p w:rsidR="00D40732" w:rsidRPr="00D40732" w:rsidRDefault="00D40732" w:rsidP="00C43C48">
      <w:pPr>
        <w:spacing w:line="240" w:lineRule="auto"/>
        <w:ind w:right="142"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- проведение заседаний Совета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народных </w:t>
      </w:r>
      <w:r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депутатов;</w:t>
      </w:r>
    </w:p>
    <w:p w:rsidR="00D40732" w:rsidRPr="00D40732" w:rsidRDefault="00D40732" w:rsidP="00C43C48">
      <w:pPr>
        <w:spacing w:line="240" w:lineRule="auto"/>
        <w:ind w:right="142"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- разработка и принятие локальных нормативных актов;</w:t>
      </w:r>
    </w:p>
    <w:p w:rsidR="00D40732" w:rsidRPr="00D40732" w:rsidRDefault="00D40732" w:rsidP="00C43C48">
      <w:pPr>
        <w:spacing w:line="240" w:lineRule="auto"/>
        <w:ind w:right="142"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- принятие решений и контроль за исполнением ранее принятых решений Совета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народных </w:t>
      </w:r>
      <w:r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депутатов.</w:t>
      </w:r>
    </w:p>
    <w:p w:rsidR="00D40732" w:rsidRPr="00D40732" w:rsidRDefault="00570E22" w:rsidP="00C43C48">
      <w:pPr>
        <w:spacing w:line="240" w:lineRule="auto"/>
        <w:ind w:right="142"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        </w:t>
      </w:r>
      <w:r w:rsidR="00667E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2020</w:t>
      </w:r>
      <w:r w:rsidR="00D40732"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году </w:t>
      </w:r>
      <w:r w:rsidR="001C29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Советом народных депутатов муниципального образования Второвское Камешковского района проведено </w:t>
      </w:r>
      <w:r w:rsidR="00667E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11</w:t>
      </w:r>
      <w:r w:rsidR="00D40732"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заседаний</w:t>
      </w:r>
      <w:r w:rsidR="001C29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 а также</w:t>
      </w:r>
      <w:r w:rsidR="00D40732"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1C29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11</w:t>
      </w:r>
      <w:r w:rsidR="001C29D3"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за</w:t>
      </w:r>
      <w:r w:rsidR="001C29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седаний постоянных комиссий.</w:t>
      </w:r>
    </w:p>
    <w:p w:rsidR="00D40732" w:rsidRDefault="001C29D3" w:rsidP="00C43C48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По результатам рассмотрения вопросов на заседаниях Совета в 2020 году</w:t>
      </w:r>
      <w:r w:rsidR="00D40732"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принято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55</w:t>
      </w:r>
      <w:r w:rsidR="00D40732"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решени</w:t>
      </w:r>
      <w:r w:rsid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й</w:t>
      </w:r>
      <w:r w:rsidR="00D40732"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, из них </w:t>
      </w:r>
      <w:r w:rsidR="004E78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34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муниципальных правовых актов.</w:t>
      </w:r>
    </w:p>
    <w:p w:rsidR="00825A7D" w:rsidRDefault="00825A7D" w:rsidP="00C43C48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825A7D">
        <w:rPr>
          <w:rFonts w:ascii="Times New Roman" w:eastAsia="Times New Roman" w:hAnsi="Times New Roman" w:cs="Times New Roman"/>
          <w:sz w:val="28"/>
          <w:szCs w:val="28"/>
        </w:rPr>
        <w:t>Основным нормативным правовым актом, требующим особого внимания в силу его значимости и сложности</w:t>
      </w:r>
      <w:r>
        <w:rPr>
          <w:rFonts w:ascii="Times New Roman" w:eastAsia="Times New Roman" w:hAnsi="Times New Roman" w:cs="Times New Roman"/>
          <w:sz w:val="28"/>
          <w:szCs w:val="28"/>
        </w:rPr>
        <w:t>, является проект бюджета муниципального образования</w:t>
      </w:r>
      <w:r w:rsidRPr="00825A7D">
        <w:rPr>
          <w:rFonts w:ascii="Times New Roman" w:eastAsia="Times New Roman" w:hAnsi="Times New Roman" w:cs="Times New Roman"/>
          <w:sz w:val="28"/>
          <w:szCs w:val="28"/>
        </w:rPr>
        <w:t>, ежегодно утверждаемый Советом народных депутатов на очередной финансовый год. в сроки, установленные Положением о бюджетно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процессе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муниципальном образовании</w:t>
      </w:r>
      <w:r w:rsidRPr="00825A7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344456">
        <w:rPr>
          <w:rFonts w:ascii="Times New Roman" w:eastAsia="Times New Roman" w:hAnsi="Times New Roman" w:cs="Times New Roman"/>
          <w:sz w:val="28"/>
          <w:szCs w:val="24"/>
        </w:rPr>
        <w:t xml:space="preserve">В течение года бюджет муниципального образования корректировался </w:t>
      </w:r>
      <w:r w:rsidR="00344456" w:rsidRPr="00344456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344456">
        <w:rPr>
          <w:rFonts w:ascii="Times New Roman" w:eastAsia="Times New Roman" w:hAnsi="Times New Roman" w:cs="Times New Roman"/>
          <w:sz w:val="28"/>
          <w:szCs w:val="24"/>
        </w:rPr>
        <w:t xml:space="preserve"> раз, в связи с увеличением объемов финансовых средств, выделенных </w:t>
      </w:r>
      <w:r w:rsidR="00344456" w:rsidRPr="00344456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муниципальному образованию </w:t>
      </w:r>
      <w:r w:rsidRPr="00344456">
        <w:rPr>
          <w:rFonts w:ascii="Times New Roman" w:eastAsia="Times New Roman" w:hAnsi="Times New Roman" w:cs="Times New Roman"/>
          <w:sz w:val="28"/>
          <w:szCs w:val="24"/>
        </w:rPr>
        <w:t>из областного бюджета</w:t>
      </w:r>
      <w:r w:rsidR="00344456" w:rsidRPr="0034445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44456" w:rsidRPr="00344456" w:rsidRDefault="00344456" w:rsidP="0034445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456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принципа гласности бюджетной системы Российской Федерации, в соответствии со статьей 28 Федерального закона  от 06.10.2003 № 131-ФЗ «Об общих принципах организации местного самоуправления в Российской Федерации», главой МО проводятся публичные слушания  по проекту  бюджета МО и  проекту решения об утверждении отчета об исполнении бюджета МО. </w:t>
      </w:r>
    </w:p>
    <w:p w:rsidR="00344456" w:rsidRDefault="00344456" w:rsidP="00E04B5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4456">
        <w:rPr>
          <w:rFonts w:ascii="Times New Roman" w:eastAsia="Times New Roman" w:hAnsi="Times New Roman" w:cs="Times New Roman"/>
          <w:sz w:val="28"/>
          <w:szCs w:val="28"/>
        </w:rPr>
        <w:t>Ежегодно реше</w:t>
      </w:r>
      <w:r w:rsidR="005036C4">
        <w:rPr>
          <w:rFonts w:ascii="Times New Roman" w:eastAsia="Times New Roman" w:hAnsi="Times New Roman" w:cs="Times New Roman"/>
          <w:sz w:val="28"/>
          <w:szCs w:val="28"/>
        </w:rPr>
        <w:t xml:space="preserve">нием Совета народных депутатов </w:t>
      </w:r>
      <w:r w:rsidRPr="00344456">
        <w:rPr>
          <w:rFonts w:ascii="Times New Roman" w:eastAsia="Times New Roman" w:hAnsi="Times New Roman" w:cs="Times New Roman"/>
          <w:sz w:val="28"/>
          <w:szCs w:val="28"/>
        </w:rPr>
        <w:t>утверждается Программа приватизации муниципального имущества, устанавливается</w:t>
      </w:r>
      <w:r w:rsidR="00503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4456">
        <w:rPr>
          <w:rFonts w:ascii="Times New Roman" w:eastAsia="Times New Roman" w:hAnsi="Times New Roman" w:cs="Times New Roman"/>
          <w:sz w:val="28"/>
          <w:szCs w:val="28"/>
        </w:rPr>
        <w:t>перечень, характеристики планируемого к приватизации мун</w:t>
      </w:r>
      <w:r w:rsidR="00A0484E">
        <w:rPr>
          <w:rFonts w:ascii="Times New Roman" w:eastAsia="Times New Roman" w:hAnsi="Times New Roman" w:cs="Times New Roman"/>
          <w:sz w:val="28"/>
          <w:szCs w:val="28"/>
        </w:rPr>
        <w:t>иципального имущества, способ и</w:t>
      </w:r>
      <w:r w:rsidRPr="00344456">
        <w:rPr>
          <w:rFonts w:ascii="Times New Roman" w:eastAsia="Times New Roman" w:hAnsi="Times New Roman" w:cs="Times New Roman"/>
          <w:sz w:val="28"/>
          <w:szCs w:val="28"/>
        </w:rPr>
        <w:t xml:space="preserve"> предполагаемые сроки приватизации.</w:t>
      </w:r>
      <w:r w:rsidR="00E04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4456">
        <w:rPr>
          <w:rFonts w:ascii="Times New Roman" w:eastAsia="Times New Roman" w:hAnsi="Times New Roman" w:cs="Times New Roman"/>
          <w:sz w:val="28"/>
          <w:szCs w:val="24"/>
        </w:rPr>
        <w:t xml:space="preserve">Решением Совета народных </w:t>
      </w:r>
      <w:r w:rsidR="00A0484E">
        <w:rPr>
          <w:rFonts w:ascii="Times New Roman" w:eastAsia="Times New Roman" w:hAnsi="Times New Roman" w:cs="Times New Roman"/>
          <w:sz w:val="28"/>
          <w:szCs w:val="24"/>
        </w:rPr>
        <w:t>депутатов</w:t>
      </w:r>
      <w:r w:rsidR="005036C4" w:rsidRPr="00E04B59">
        <w:rPr>
          <w:rFonts w:ascii="Times New Roman" w:eastAsia="Times New Roman" w:hAnsi="Times New Roman" w:cs="Times New Roman"/>
          <w:sz w:val="28"/>
          <w:szCs w:val="24"/>
        </w:rPr>
        <w:t xml:space="preserve"> от </w:t>
      </w:r>
      <w:r w:rsidR="00E04B59" w:rsidRPr="00E04B59">
        <w:rPr>
          <w:rFonts w:ascii="Times New Roman" w:eastAsia="Times New Roman" w:hAnsi="Times New Roman" w:cs="Times New Roman"/>
          <w:sz w:val="28"/>
          <w:szCs w:val="24"/>
        </w:rPr>
        <w:t>24.12.2019 №189</w:t>
      </w:r>
      <w:r w:rsidRPr="00344456">
        <w:rPr>
          <w:rFonts w:ascii="Times New Roman" w:eastAsia="Times New Roman" w:hAnsi="Times New Roman" w:cs="Times New Roman"/>
          <w:sz w:val="28"/>
          <w:szCs w:val="24"/>
        </w:rPr>
        <w:t xml:space="preserve"> «Об утверждении программы приватизации муниципального имущес</w:t>
      </w:r>
      <w:r w:rsidRPr="00A0484E">
        <w:rPr>
          <w:rFonts w:ascii="Times New Roman" w:eastAsia="Times New Roman" w:hAnsi="Times New Roman" w:cs="Times New Roman"/>
          <w:sz w:val="28"/>
          <w:szCs w:val="24"/>
        </w:rPr>
        <w:t xml:space="preserve">тва </w:t>
      </w:r>
      <w:r w:rsidR="00E04B59" w:rsidRPr="00A0484E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</w:t>
      </w:r>
      <w:r w:rsidRPr="00A0484E">
        <w:rPr>
          <w:rFonts w:ascii="Times New Roman" w:eastAsia="Times New Roman" w:hAnsi="Times New Roman" w:cs="Times New Roman"/>
          <w:sz w:val="28"/>
          <w:szCs w:val="24"/>
        </w:rPr>
        <w:t>Камешковского района на 2020</w:t>
      </w:r>
      <w:r w:rsidRPr="00344456">
        <w:rPr>
          <w:rFonts w:ascii="Times New Roman" w:eastAsia="Times New Roman" w:hAnsi="Times New Roman" w:cs="Times New Roman"/>
          <w:sz w:val="28"/>
          <w:szCs w:val="24"/>
        </w:rPr>
        <w:t xml:space="preserve"> год»</w:t>
      </w:r>
      <w:r w:rsidR="00A048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44456">
        <w:rPr>
          <w:rFonts w:ascii="Times New Roman" w:eastAsia="Times New Roman" w:hAnsi="Times New Roman" w:cs="Times New Roman"/>
          <w:sz w:val="28"/>
          <w:szCs w:val="24"/>
        </w:rPr>
        <w:t>установлен  перечень, характеристики планируемого к приватизации муниципального имущества  и предполагаемые сро</w:t>
      </w:r>
      <w:r w:rsidRPr="00E04B59">
        <w:rPr>
          <w:rFonts w:ascii="Times New Roman" w:eastAsia="Times New Roman" w:hAnsi="Times New Roman" w:cs="Times New Roman"/>
          <w:sz w:val="28"/>
          <w:szCs w:val="24"/>
        </w:rPr>
        <w:t xml:space="preserve">ки приватизации. </w:t>
      </w:r>
    </w:p>
    <w:p w:rsidR="003668FF" w:rsidRPr="00344456" w:rsidRDefault="003668FF" w:rsidP="00E04B5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отчетный период проводилась работа по совершенствованию действующих муниципальных правовых актов, в том числе Устава муниципального образования в связи с изменениями, </w:t>
      </w:r>
      <w:r w:rsidR="00A0484E">
        <w:rPr>
          <w:rFonts w:ascii="Times New Roman" w:eastAsia="Times New Roman" w:hAnsi="Times New Roman" w:cs="Times New Roman"/>
          <w:sz w:val="28"/>
          <w:szCs w:val="24"/>
        </w:rPr>
        <w:t>вносимыми в федеральные и регио</w:t>
      </w:r>
      <w:r>
        <w:rPr>
          <w:rFonts w:ascii="Times New Roman" w:eastAsia="Times New Roman" w:hAnsi="Times New Roman" w:cs="Times New Roman"/>
          <w:sz w:val="28"/>
          <w:szCs w:val="24"/>
        </w:rPr>
        <w:t>н</w:t>
      </w:r>
      <w:r w:rsidR="00A0484E">
        <w:rPr>
          <w:rFonts w:ascii="Times New Roman" w:eastAsia="Times New Roman" w:hAnsi="Times New Roman" w:cs="Times New Roman"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sz w:val="28"/>
          <w:szCs w:val="24"/>
        </w:rPr>
        <w:t>льные акты, в целях приведения муниципальных правовых актов в соответствие с</w:t>
      </w:r>
      <w:r w:rsidR="00A0484E">
        <w:rPr>
          <w:rFonts w:ascii="Times New Roman" w:eastAsia="Times New Roman" w:hAnsi="Times New Roman" w:cs="Times New Roman"/>
          <w:sz w:val="28"/>
          <w:szCs w:val="24"/>
        </w:rPr>
        <w:t xml:space="preserve"> действующим законодательством. Вносились изменения и дополнения в Устав МО </w:t>
      </w:r>
      <w:r w:rsidR="00F91DE7">
        <w:rPr>
          <w:rFonts w:ascii="Times New Roman" w:eastAsia="Times New Roman" w:hAnsi="Times New Roman" w:cs="Times New Roman"/>
          <w:sz w:val="28"/>
          <w:szCs w:val="24"/>
        </w:rPr>
        <w:t xml:space="preserve">решениями: от </w:t>
      </w:r>
      <w:r w:rsidR="00342761">
        <w:rPr>
          <w:rFonts w:ascii="Times New Roman" w:eastAsia="Times New Roman" w:hAnsi="Times New Roman" w:cs="Times New Roman"/>
          <w:sz w:val="28"/>
          <w:szCs w:val="24"/>
        </w:rPr>
        <w:t>27.07.2020 № 216, от 23.10.2020 № 16.</w:t>
      </w:r>
      <w:r w:rsidR="00F91DE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342761" w:rsidRPr="009C5E56" w:rsidRDefault="00E04B59" w:rsidP="009C5E56">
      <w:pPr>
        <w:pStyle w:val="ae"/>
        <w:shd w:val="clear" w:color="auto" w:fill="FFFFFF"/>
        <w:spacing w:after="0" w:line="240" w:lineRule="auto"/>
        <w:ind w:firstLine="705"/>
        <w:jc w:val="both"/>
        <w:textAlignment w:val="baseline"/>
        <w:rPr>
          <w:bCs/>
          <w:sz w:val="28"/>
        </w:rPr>
      </w:pPr>
      <w:r w:rsidRPr="00342761">
        <w:rPr>
          <w:rFonts w:eastAsia="Times New Roman"/>
          <w:sz w:val="32"/>
          <w:szCs w:val="28"/>
        </w:rPr>
        <w:t xml:space="preserve"> </w:t>
      </w:r>
      <w:r w:rsidRPr="00342761">
        <w:rPr>
          <w:rFonts w:eastAsia="Times New Roman"/>
          <w:sz w:val="28"/>
        </w:rPr>
        <w:t xml:space="preserve">В целях приведения муниципальных правовых актов </w:t>
      </w:r>
      <w:r w:rsidR="00342761">
        <w:rPr>
          <w:rFonts w:eastAsia="Times New Roman"/>
          <w:sz w:val="28"/>
        </w:rPr>
        <w:t xml:space="preserve">муниципального </w:t>
      </w:r>
      <w:r w:rsidRPr="00342761">
        <w:rPr>
          <w:rFonts w:eastAsia="Times New Roman"/>
          <w:sz w:val="28"/>
        </w:rPr>
        <w:t>образования Второвское Камешковского района в соответствие с действующим законодательством  в 2020 году приняты решения</w:t>
      </w:r>
      <w:r w:rsidRPr="00342761">
        <w:rPr>
          <w:rFonts w:eastAsia="Times New Roman"/>
          <w:spacing w:val="20"/>
          <w:sz w:val="28"/>
        </w:rPr>
        <w:t xml:space="preserve"> от </w:t>
      </w:r>
      <w:r w:rsidR="00342761" w:rsidRPr="00342761">
        <w:rPr>
          <w:rFonts w:eastAsia="Times New Roman"/>
          <w:spacing w:val="20"/>
          <w:sz w:val="28"/>
        </w:rPr>
        <w:t>30.01.2020 № 198 «</w:t>
      </w:r>
      <w:r w:rsidR="00342761" w:rsidRPr="00342761">
        <w:rPr>
          <w:rFonts w:eastAsia="Times New Roman"/>
          <w:iCs/>
          <w:sz w:val="28"/>
          <w:szCs w:val="18"/>
          <w:bdr w:val="none" w:sz="0" w:space="0" w:color="auto" w:frame="1"/>
        </w:rPr>
        <w:t>О внесении изменений в решение Совета</w:t>
      </w:r>
      <w:r w:rsidR="00342761">
        <w:rPr>
          <w:rFonts w:eastAsia="Times New Roman"/>
          <w:iCs/>
          <w:sz w:val="28"/>
          <w:szCs w:val="18"/>
          <w:bdr w:val="none" w:sz="0" w:space="0" w:color="auto" w:frame="1"/>
        </w:rPr>
        <w:t xml:space="preserve"> </w:t>
      </w:r>
      <w:r w:rsidR="00342761" w:rsidRPr="00342761">
        <w:rPr>
          <w:rFonts w:eastAsia="Times New Roman"/>
          <w:iCs/>
          <w:sz w:val="28"/>
          <w:szCs w:val="18"/>
          <w:bdr w:val="none" w:sz="0" w:space="0" w:color="auto" w:frame="1"/>
        </w:rPr>
        <w:t>народных депутатов муниципального образования</w:t>
      </w:r>
      <w:r w:rsidR="00342761">
        <w:rPr>
          <w:rFonts w:eastAsia="Times New Roman"/>
          <w:iCs/>
          <w:sz w:val="28"/>
          <w:szCs w:val="18"/>
          <w:bdr w:val="none" w:sz="0" w:space="0" w:color="auto" w:frame="1"/>
        </w:rPr>
        <w:t xml:space="preserve"> </w:t>
      </w:r>
      <w:r w:rsidR="00342761" w:rsidRPr="00342761">
        <w:rPr>
          <w:rFonts w:eastAsia="Times New Roman"/>
          <w:iCs/>
          <w:sz w:val="28"/>
          <w:szCs w:val="18"/>
          <w:bdr w:val="none" w:sz="0" w:space="0" w:color="auto" w:frame="1"/>
        </w:rPr>
        <w:t>Второвское Камешковского района от 28.04.2016</w:t>
      </w:r>
      <w:r w:rsidR="00342761">
        <w:rPr>
          <w:rFonts w:eastAsia="Times New Roman"/>
          <w:iCs/>
          <w:sz w:val="28"/>
          <w:szCs w:val="18"/>
          <w:bdr w:val="none" w:sz="0" w:space="0" w:color="auto" w:frame="1"/>
        </w:rPr>
        <w:t xml:space="preserve"> </w:t>
      </w:r>
      <w:r w:rsidR="00342761" w:rsidRPr="00342761">
        <w:rPr>
          <w:rFonts w:eastAsia="Times New Roman"/>
          <w:iCs/>
          <w:sz w:val="28"/>
          <w:szCs w:val="18"/>
          <w:bdr w:val="none" w:sz="0" w:space="0" w:color="auto" w:frame="1"/>
        </w:rPr>
        <w:t>№39 «О предоставлении лицами, замещающими</w:t>
      </w:r>
      <w:r w:rsidR="00342761">
        <w:rPr>
          <w:rFonts w:eastAsia="Times New Roman"/>
          <w:iCs/>
          <w:sz w:val="28"/>
          <w:szCs w:val="18"/>
          <w:bdr w:val="none" w:sz="0" w:space="0" w:color="auto" w:frame="1"/>
        </w:rPr>
        <w:t xml:space="preserve"> </w:t>
      </w:r>
      <w:r w:rsidR="00342761" w:rsidRPr="00342761">
        <w:rPr>
          <w:rFonts w:eastAsia="Times New Roman"/>
          <w:iCs/>
          <w:sz w:val="28"/>
          <w:szCs w:val="18"/>
          <w:bdr w:val="none" w:sz="0" w:space="0" w:color="auto" w:frame="1"/>
        </w:rPr>
        <w:t>муниципальные должности в Совете народных</w:t>
      </w:r>
      <w:r w:rsidR="00342761">
        <w:rPr>
          <w:rFonts w:eastAsia="Times New Roman"/>
          <w:iCs/>
          <w:sz w:val="28"/>
          <w:szCs w:val="18"/>
          <w:bdr w:val="none" w:sz="0" w:space="0" w:color="auto" w:frame="1"/>
        </w:rPr>
        <w:t xml:space="preserve"> </w:t>
      </w:r>
      <w:r w:rsidR="00342761" w:rsidRPr="00342761">
        <w:rPr>
          <w:rFonts w:eastAsia="Times New Roman"/>
          <w:iCs/>
          <w:sz w:val="28"/>
          <w:szCs w:val="18"/>
          <w:bdr w:val="none" w:sz="0" w:space="0" w:color="auto" w:frame="1"/>
        </w:rPr>
        <w:t>депутатов муниципального образования Второвское</w:t>
      </w:r>
      <w:r w:rsidR="00342761">
        <w:rPr>
          <w:rFonts w:eastAsia="Times New Roman"/>
          <w:iCs/>
          <w:sz w:val="28"/>
          <w:szCs w:val="18"/>
          <w:bdr w:val="none" w:sz="0" w:space="0" w:color="auto" w:frame="1"/>
        </w:rPr>
        <w:t xml:space="preserve"> </w:t>
      </w:r>
      <w:r w:rsidR="00342761" w:rsidRPr="00342761">
        <w:rPr>
          <w:rFonts w:eastAsia="Times New Roman"/>
          <w:iCs/>
          <w:sz w:val="28"/>
          <w:szCs w:val="18"/>
          <w:bdr w:val="none" w:sz="0" w:space="0" w:color="auto" w:frame="1"/>
        </w:rPr>
        <w:t>Камешковского района сведений о доходах, об имуществе</w:t>
      </w:r>
      <w:r w:rsidR="00342761">
        <w:rPr>
          <w:rFonts w:eastAsia="Times New Roman"/>
          <w:iCs/>
          <w:sz w:val="28"/>
          <w:szCs w:val="18"/>
          <w:bdr w:val="none" w:sz="0" w:space="0" w:color="auto" w:frame="1"/>
        </w:rPr>
        <w:t xml:space="preserve"> </w:t>
      </w:r>
      <w:r w:rsidR="00342761" w:rsidRPr="00342761">
        <w:rPr>
          <w:rFonts w:eastAsia="Times New Roman"/>
          <w:iCs/>
          <w:sz w:val="28"/>
          <w:szCs w:val="18"/>
          <w:bdr w:val="none" w:sz="0" w:space="0" w:color="auto" w:frame="1"/>
        </w:rPr>
        <w:t>и обязательствах имущественного характера»</w:t>
      </w:r>
      <w:r w:rsidR="00342761">
        <w:rPr>
          <w:rFonts w:eastAsia="Times New Roman"/>
          <w:iCs/>
          <w:sz w:val="28"/>
          <w:szCs w:val="18"/>
          <w:bdr w:val="none" w:sz="0" w:space="0" w:color="auto" w:frame="1"/>
        </w:rPr>
        <w:t>; от 28.08.2020№ 217</w:t>
      </w:r>
      <w:r w:rsidR="00342761" w:rsidRPr="00342761">
        <w:rPr>
          <w:rFonts w:eastAsia="Times New Roman"/>
          <w:iCs/>
          <w:sz w:val="28"/>
          <w:szCs w:val="18"/>
          <w:bdr w:val="none" w:sz="0" w:space="0" w:color="auto" w:frame="1"/>
        </w:rPr>
        <w:t xml:space="preserve"> </w:t>
      </w:r>
      <w:r w:rsidR="00342761">
        <w:rPr>
          <w:rFonts w:eastAsia="Times New Roman"/>
          <w:iCs/>
          <w:sz w:val="28"/>
          <w:szCs w:val="18"/>
          <w:bdr w:val="none" w:sz="0" w:space="0" w:color="auto" w:frame="1"/>
        </w:rPr>
        <w:t>«</w:t>
      </w:r>
      <w:r w:rsidR="00342761" w:rsidRPr="00342761">
        <w:rPr>
          <w:rFonts w:eastAsia="Times New Roman"/>
          <w:iCs/>
          <w:sz w:val="28"/>
          <w:szCs w:val="18"/>
          <w:bdr w:val="none" w:sz="0" w:space="0" w:color="auto" w:frame="1"/>
        </w:rPr>
        <w:t>О внесении изменени</w:t>
      </w:r>
      <w:r w:rsidR="00342761">
        <w:rPr>
          <w:rFonts w:eastAsia="Times New Roman"/>
          <w:iCs/>
          <w:sz w:val="28"/>
          <w:szCs w:val="18"/>
          <w:bdr w:val="none" w:sz="0" w:space="0" w:color="auto" w:frame="1"/>
        </w:rPr>
        <w:t xml:space="preserve">й и дополнений в решение Совета </w:t>
      </w:r>
      <w:r w:rsidR="00342761" w:rsidRPr="00342761">
        <w:rPr>
          <w:rFonts w:eastAsia="Times New Roman"/>
          <w:iCs/>
          <w:sz w:val="28"/>
          <w:szCs w:val="18"/>
          <w:bdr w:val="none" w:sz="0" w:space="0" w:color="auto" w:frame="1"/>
        </w:rPr>
        <w:t>нар</w:t>
      </w:r>
      <w:r w:rsidR="00342761">
        <w:rPr>
          <w:rFonts w:eastAsia="Times New Roman"/>
          <w:iCs/>
          <w:sz w:val="28"/>
          <w:szCs w:val="18"/>
          <w:bdr w:val="none" w:sz="0" w:space="0" w:color="auto" w:frame="1"/>
        </w:rPr>
        <w:t xml:space="preserve">одных депутатов муниципального </w:t>
      </w:r>
      <w:r w:rsidR="00342761" w:rsidRPr="00342761">
        <w:rPr>
          <w:rFonts w:eastAsia="Times New Roman"/>
          <w:iCs/>
          <w:sz w:val="28"/>
          <w:szCs w:val="18"/>
          <w:bdr w:val="none" w:sz="0" w:space="0" w:color="auto" w:frame="1"/>
        </w:rPr>
        <w:t>образо</w:t>
      </w:r>
      <w:r w:rsidR="00342761">
        <w:rPr>
          <w:rFonts w:eastAsia="Times New Roman"/>
          <w:iCs/>
          <w:sz w:val="28"/>
          <w:szCs w:val="18"/>
          <w:bdr w:val="none" w:sz="0" w:space="0" w:color="auto" w:frame="1"/>
        </w:rPr>
        <w:t xml:space="preserve">вания Второвское Камешковского </w:t>
      </w:r>
      <w:r w:rsidR="00342761" w:rsidRPr="00342761">
        <w:rPr>
          <w:rFonts w:eastAsia="Times New Roman"/>
          <w:iCs/>
          <w:sz w:val="28"/>
          <w:szCs w:val="18"/>
          <w:bdr w:val="none" w:sz="0" w:space="0" w:color="auto" w:frame="1"/>
        </w:rPr>
        <w:t>района  от 2</w:t>
      </w:r>
      <w:r w:rsidR="00342761">
        <w:rPr>
          <w:rFonts w:eastAsia="Times New Roman"/>
          <w:iCs/>
          <w:sz w:val="28"/>
          <w:szCs w:val="18"/>
          <w:bdr w:val="none" w:sz="0" w:space="0" w:color="auto" w:frame="1"/>
        </w:rPr>
        <w:t xml:space="preserve">9.01.2019 № 149 «Об утверждении </w:t>
      </w:r>
      <w:r w:rsidR="00342761" w:rsidRPr="00342761">
        <w:rPr>
          <w:rFonts w:eastAsia="Times New Roman"/>
          <w:iCs/>
          <w:sz w:val="28"/>
          <w:szCs w:val="18"/>
          <w:bdr w:val="none" w:sz="0" w:space="0" w:color="auto" w:frame="1"/>
        </w:rPr>
        <w:t xml:space="preserve">Правил  по </w:t>
      </w:r>
      <w:r w:rsidR="00342761">
        <w:rPr>
          <w:rFonts w:eastAsia="Times New Roman"/>
          <w:iCs/>
          <w:sz w:val="28"/>
          <w:szCs w:val="18"/>
          <w:bdr w:val="none" w:sz="0" w:space="0" w:color="auto" w:frame="1"/>
        </w:rPr>
        <w:t xml:space="preserve">обеспечению чистоты, порядка и </w:t>
      </w:r>
      <w:r w:rsidR="00342761" w:rsidRPr="00342761">
        <w:rPr>
          <w:rFonts w:eastAsia="Times New Roman"/>
          <w:iCs/>
          <w:sz w:val="28"/>
          <w:szCs w:val="18"/>
          <w:bdr w:val="none" w:sz="0" w:space="0" w:color="auto" w:frame="1"/>
        </w:rPr>
        <w:t>благоуст</w:t>
      </w:r>
      <w:r w:rsidR="00342761">
        <w:rPr>
          <w:rFonts w:eastAsia="Times New Roman"/>
          <w:iCs/>
          <w:sz w:val="28"/>
          <w:szCs w:val="18"/>
          <w:bdr w:val="none" w:sz="0" w:space="0" w:color="auto" w:frame="1"/>
        </w:rPr>
        <w:t>ройства, надлежащему содержанию</w:t>
      </w:r>
      <w:r w:rsidR="00342761" w:rsidRPr="00342761">
        <w:rPr>
          <w:rFonts w:eastAsia="Times New Roman"/>
          <w:iCs/>
          <w:sz w:val="28"/>
          <w:szCs w:val="18"/>
          <w:bdr w:val="none" w:sz="0" w:space="0" w:color="auto" w:frame="1"/>
        </w:rPr>
        <w:t xml:space="preserve"> расположенных объек</w:t>
      </w:r>
      <w:r w:rsidR="00342761">
        <w:rPr>
          <w:rFonts w:eastAsia="Times New Roman"/>
          <w:iCs/>
          <w:sz w:val="28"/>
          <w:szCs w:val="18"/>
          <w:bdr w:val="none" w:sz="0" w:space="0" w:color="auto" w:frame="1"/>
        </w:rPr>
        <w:t xml:space="preserve">тов на территории </w:t>
      </w:r>
      <w:r w:rsidR="00342761" w:rsidRPr="00342761">
        <w:rPr>
          <w:rFonts w:eastAsia="Times New Roman"/>
          <w:iCs/>
          <w:sz w:val="28"/>
          <w:szCs w:val="18"/>
          <w:bdr w:val="none" w:sz="0" w:space="0" w:color="auto" w:frame="1"/>
        </w:rPr>
        <w:t>муници</w:t>
      </w:r>
      <w:r w:rsidR="00342761">
        <w:rPr>
          <w:rFonts w:eastAsia="Times New Roman"/>
          <w:iCs/>
          <w:sz w:val="28"/>
          <w:szCs w:val="18"/>
          <w:bdr w:val="none" w:sz="0" w:space="0" w:color="auto" w:frame="1"/>
        </w:rPr>
        <w:t xml:space="preserve">пального образования Второвское </w:t>
      </w:r>
      <w:r w:rsidR="00342761" w:rsidRPr="00342761">
        <w:rPr>
          <w:rFonts w:eastAsia="Times New Roman"/>
          <w:iCs/>
          <w:sz w:val="28"/>
          <w:szCs w:val="18"/>
          <w:bdr w:val="none" w:sz="0" w:space="0" w:color="auto" w:frame="1"/>
        </w:rPr>
        <w:t>Камешковского района»</w:t>
      </w:r>
      <w:r w:rsidR="00342761">
        <w:rPr>
          <w:rFonts w:eastAsia="Times New Roman"/>
          <w:iCs/>
          <w:sz w:val="28"/>
          <w:szCs w:val="18"/>
          <w:bdr w:val="none" w:sz="0" w:space="0" w:color="auto" w:frame="1"/>
        </w:rPr>
        <w:t>;</w:t>
      </w:r>
      <w:r w:rsidR="009C5E56">
        <w:rPr>
          <w:rFonts w:eastAsia="Times New Roman"/>
          <w:iCs/>
          <w:sz w:val="28"/>
          <w:szCs w:val="18"/>
          <w:bdr w:val="none" w:sz="0" w:space="0" w:color="auto" w:frame="1"/>
        </w:rPr>
        <w:t xml:space="preserve"> от 29.09.2020 № 5 «</w:t>
      </w:r>
      <w:r w:rsidR="009C5E56" w:rsidRPr="009C5E56">
        <w:rPr>
          <w:rFonts w:eastAsia="Times New Roman"/>
          <w:iCs/>
          <w:sz w:val="28"/>
          <w:szCs w:val="18"/>
          <w:bdr w:val="none" w:sz="0" w:space="0" w:color="auto" w:frame="1"/>
        </w:rPr>
        <w:t>О внесе</w:t>
      </w:r>
      <w:r w:rsidR="009C5E56">
        <w:rPr>
          <w:rFonts w:eastAsia="Times New Roman"/>
          <w:iCs/>
          <w:sz w:val="28"/>
          <w:szCs w:val="18"/>
          <w:bdr w:val="none" w:sz="0" w:space="0" w:color="auto" w:frame="1"/>
        </w:rPr>
        <w:t xml:space="preserve">нии изменений в решение Совета </w:t>
      </w:r>
      <w:r w:rsidR="009C5E56" w:rsidRPr="009C5E56">
        <w:rPr>
          <w:rFonts w:eastAsia="Times New Roman"/>
          <w:iCs/>
          <w:sz w:val="28"/>
          <w:szCs w:val="18"/>
          <w:bdr w:val="none" w:sz="0" w:space="0" w:color="auto" w:frame="1"/>
        </w:rPr>
        <w:t>народных депут</w:t>
      </w:r>
      <w:r w:rsidR="009C5E56">
        <w:rPr>
          <w:rFonts w:eastAsia="Times New Roman"/>
          <w:iCs/>
          <w:sz w:val="28"/>
          <w:szCs w:val="18"/>
          <w:bdr w:val="none" w:sz="0" w:space="0" w:color="auto" w:frame="1"/>
        </w:rPr>
        <w:t xml:space="preserve">атов муниципального образования </w:t>
      </w:r>
      <w:r w:rsidR="009C5E56" w:rsidRPr="009C5E56">
        <w:rPr>
          <w:rFonts w:eastAsia="Times New Roman"/>
          <w:iCs/>
          <w:sz w:val="28"/>
          <w:szCs w:val="18"/>
          <w:bdr w:val="none" w:sz="0" w:space="0" w:color="auto" w:frame="1"/>
        </w:rPr>
        <w:t>Второвское Камешковского</w:t>
      </w:r>
      <w:r w:rsidR="009C5E56">
        <w:rPr>
          <w:rFonts w:eastAsia="Times New Roman"/>
          <w:iCs/>
          <w:sz w:val="28"/>
          <w:szCs w:val="18"/>
          <w:bdr w:val="none" w:sz="0" w:space="0" w:color="auto" w:frame="1"/>
        </w:rPr>
        <w:t xml:space="preserve"> района </w:t>
      </w:r>
      <w:r w:rsidR="009C5E56" w:rsidRPr="009C5E56">
        <w:rPr>
          <w:rFonts w:eastAsia="Times New Roman"/>
          <w:iCs/>
          <w:sz w:val="28"/>
          <w:szCs w:val="18"/>
          <w:bdr w:val="none" w:sz="0" w:space="0" w:color="auto" w:frame="1"/>
        </w:rPr>
        <w:t xml:space="preserve"> от  26</w:t>
      </w:r>
      <w:r w:rsidR="009C5E56">
        <w:rPr>
          <w:rFonts w:eastAsia="Times New Roman"/>
          <w:iCs/>
          <w:sz w:val="28"/>
          <w:szCs w:val="18"/>
          <w:bdr w:val="none" w:sz="0" w:space="0" w:color="auto" w:frame="1"/>
        </w:rPr>
        <w:t xml:space="preserve">.08.2015  №25  «Об утверждении </w:t>
      </w:r>
      <w:r w:rsidR="009C5E56" w:rsidRPr="009C5E56">
        <w:rPr>
          <w:rFonts w:eastAsia="Times New Roman"/>
          <w:iCs/>
          <w:sz w:val="28"/>
          <w:szCs w:val="18"/>
          <w:bdr w:val="none" w:sz="0" w:space="0" w:color="auto" w:frame="1"/>
        </w:rPr>
        <w:t>Положения</w:t>
      </w:r>
      <w:r w:rsidR="009C5E56">
        <w:rPr>
          <w:rFonts w:eastAsia="Times New Roman"/>
          <w:iCs/>
          <w:sz w:val="28"/>
          <w:szCs w:val="18"/>
          <w:bdr w:val="none" w:sz="0" w:space="0" w:color="auto" w:frame="1"/>
        </w:rPr>
        <w:t xml:space="preserve"> о порядке проведения конкурса </w:t>
      </w:r>
      <w:r w:rsidR="009C5E56" w:rsidRPr="009C5E56">
        <w:rPr>
          <w:rFonts w:eastAsia="Times New Roman"/>
          <w:iCs/>
          <w:sz w:val="28"/>
          <w:szCs w:val="18"/>
          <w:bdr w:val="none" w:sz="0" w:space="0" w:color="auto" w:frame="1"/>
        </w:rPr>
        <w:t xml:space="preserve">на замещение </w:t>
      </w:r>
      <w:r w:rsidR="009C5E56">
        <w:rPr>
          <w:rFonts w:eastAsia="Times New Roman"/>
          <w:iCs/>
          <w:sz w:val="28"/>
          <w:szCs w:val="18"/>
          <w:bdr w:val="none" w:sz="0" w:space="0" w:color="auto" w:frame="1"/>
        </w:rPr>
        <w:t xml:space="preserve">должности  главы администрации </w:t>
      </w:r>
      <w:r w:rsidR="009C5E56" w:rsidRPr="009C5E56">
        <w:rPr>
          <w:rFonts w:eastAsia="Times New Roman"/>
          <w:iCs/>
          <w:sz w:val="28"/>
          <w:szCs w:val="18"/>
          <w:bdr w:val="none" w:sz="0" w:space="0" w:color="auto" w:frame="1"/>
        </w:rPr>
        <w:t>муници</w:t>
      </w:r>
      <w:r w:rsidR="009C5E56">
        <w:rPr>
          <w:rFonts w:eastAsia="Times New Roman"/>
          <w:iCs/>
          <w:sz w:val="28"/>
          <w:szCs w:val="18"/>
          <w:bdr w:val="none" w:sz="0" w:space="0" w:color="auto" w:frame="1"/>
        </w:rPr>
        <w:t xml:space="preserve">пального образования Второвское </w:t>
      </w:r>
      <w:r w:rsidR="009C5E56" w:rsidRPr="009C5E56">
        <w:rPr>
          <w:rFonts w:eastAsia="Times New Roman"/>
          <w:iCs/>
          <w:sz w:val="28"/>
          <w:szCs w:val="18"/>
          <w:bdr w:val="none" w:sz="0" w:space="0" w:color="auto" w:frame="1"/>
        </w:rPr>
        <w:t>Камешковского района»</w:t>
      </w:r>
      <w:r w:rsidR="009C5E56">
        <w:rPr>
          <w:rFonts w:eastAsia="Times New Roman"/>
          <w:iCs/>
          <w:sz w:val="28"/>
          <w:szCs w:val="18"/>
          <w:bdr w:val="none" w:sz="0" w:space="0" w:color="auto" w:frame="1"/>
        </w:rPr>
        <w:t>; от 26.11.2020                  № 19</w:t>
      </w:r>
      <w:r w:rsidR="009C5E56" w:rsidRPr="003045F6">
        <w:rPr>
          <w:bCs/>
          <w:i/>
        </w:rPr>
        <w:t xml:space="preserve"> </w:t>
      </w:r>
      <w:r w:rsidR="009C5E56" w:rsidRPr="009C5E56">
        <w:rPr>
          <w:bCs/>
          <w:sz w:val="28"/>
        </w:rPr>
        <w:t>«О внесении изменений и дополнений в  решение Совета народных депутатов муниципального образования Второвское Камешковского района от 27.02.2013 № 5 «Об утверждении Положения о публичных слушаниях в муниципальном образовании Второвское Камешковского района»</w:t>
      </w:r>
      <w:r w:rsidR="009C5E56">
        <w:rPr>
          <w:bCs/>
          <w:sz w:val="28"/>
        </w:rPr>
        <w:t>; от 26.11.2020 № 21 «</w:t>
      </w:r>
      <w:r w:rsidR="009C5E56" w:rsidRPr="009C5E56">
        <w:rPr>
          <w:bCs/>
          <w:sz w:val="28"/>
        </w:rPr>
        <w:t xml:space="preserve">О внесении </w:t>
      </w:r>
      <w:r w:rsidR="009C5E56" w:rsidRPr="009C5E56">
        <w:rPr>
          <w:bCs/>
          <w:sz w:val="28"/>
        </w:rPr>
        <w:lastRenderedPageBreak/>
        <w:t>измен</w:t>
      </w:r>
      <w:r w:rsidR="009C5E56">
        <w:rPr>
          <w:bCs/>
          <w:sz w:val="28"/>
        </w:rPr>
        <w:t xml:space="preserve">ений в решение Совета народных </w:t>
      </w:r>
      <w:r w:rsidR="009C5E56" w:rsidRPr="009C5E56">
        <w:rPr>
          <w:bCs/>
          <w:sz w:val="28"/>
        </w:rPr>
        <w:t>депутатов муницип</w:t>
      </w:r>
      <w:r w:rsidR="009C5E56">
        <w:rPr>
          <w:bCs/>
          <w:sz w:val="28"/>
        </w:rPr>
        <w:t xml:space="preserve">ального образования Второвское </w:t>
      </w:r>
      <w:r w:rsidR="009C5E56" w:rsidRPr="009C5E56">
        <w:rPr>
          <w:bCs/>
          <w:sz w:val="28"/>
        </w:rPr>
        <w:t>Камешковс</w:t>
      </w:r>
      <w:r w:rsidR="009C5E56">
        <w:rPr>
          <w:bCs/>
          <w:sz w:val="28"/>
        </w:rPr>
        <w:t xml:space="preserve">кого района от 28.11.2019 №184 </w:t>
      </w:r>
      <w:r w:rsidR="009C5E56" w:rsidRPr="009C5E56">
        <w:rPr>
          <w:bCs/>
          <w:sz w:val="28"/>
        </w:rPr>
        <w:t>«Об утверждени</w:t>
      </w:r>
      <w:r w:rsidR="009C5E56">
        <w:rPr>
          <w:bCs/>
          <w:sz w:val="28"/>
        </w:rPr>
        <w:t xml:space="preserve">и Положения о земельном налоге </w:t>
      </w:r>
      <w:r w:rsidR="009C5E56" w:rsidRPr="009C5E56">
        <w:rPr>
          <w:bCs/>
          <w:sz w:val="28"/>
        </w:rPr>
        <w:t>на террит</w:t>
      </w:r>
      <w:r w:rsidR="009C5E56">
        <w:rPr>
          <w:bCs/>
          <w:sz w:val="28"/>
        </w:rPr>
        <w:t xml:space="preserve">ории муниципального образования </w:t>
      </w:r>
      <w:r w:rsidR="009C5E56" w:rsidRPr="009C5E56">
        <w:rPr>
          <w:bCs/>
          <w:sz w:val="28"/>
        </w:rPr>
        <w:t>Второвское Камешковского района»</w:t>
      </w:r>
      <w:r w:rsidR="009C5E56">
        <w:rPr>
          <w:bCs/>
          <w:sz w:val="28"/>
        </w:rPr>
        <w:t>.</w:t>
      </w:r>
      <w:r w:rsidR="009C5E56" w:rsidRPr="009C5E56">
        <w:rPr>
          <w:bCs/>
          <w:sz w:val="28"/>
        </w:rPr>
        <w:t xml:space="preserve">                      </w:t>
      </w:r>
    </w:p>
    <w:p w:rsidR="00825A7D" w:rsidRPr="009F58A0" w:rsidRDefault="009C5E56" w:rsidP="009F58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процессе разработки</w:t>
      </w:r>
      <w:r w:rsidR="00AF26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проектов нормативных </w:t>
      </w:r>
      <w:r w:rsidR="00AF26F2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 осуществляется тесное взаимодействие с прокуратурой Камешковского района. Представители прокуратуры оказывают консультативную помощь при экспертизе проектов документов, вносимых на рассмотрение депутатов. Прокуратура проводит анализ правовых актов Совета для выявления в них норм, не соответствующих законодательству, и коррупциогенных факторов и регулярно направляет в Совет информацию об изменении законодательства и необходимости внесения изменений в правовые акты. В течение 2020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прокурором Камешковского района было внесено</w:t>
      </w:r>
      <w:r w:rsidR="009F58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протеста, 1 представление. По всем протестам и представлениям были приняты </w:t>
      </w:r>
      <w:r w:rsidR="009F58A0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 в порядке реагирования.</w:t>
      </w:r>
    </w:p>
    <w:p w:rsidR="00825A7D" w:rsidRDefault="009F58A0" w:rsidP="002856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Нормативные правовые акты </w:t>
      </w:r>
      <w:r w:rsidR="003E3BC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Совета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предоставляются </w:t>
      </w:r>
      <w:r w:rsidR="003E3BC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отдел по ведению </w:t>
      </w:r>
      <w:r w:rsidR="003E3BC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регистр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а</w:t>
      </w:r>
      <w:r w:rsidR="003E3BC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администрации Владимирской области.</w:t>
      </w:r>
      <w:r w:rsidR="003E3BC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Также решения Совета публикуются</w:t>
      </w:r>
      <w:r w:rsidR="003E3BC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в Камешковской районной общественно-политической газете «Знамя» и размещаются на официальном сайте </w:t>
      </w:r>
      <w:r w:rsidR="00572C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администрации муниципального образования</w:t>
      </w:r>
      <w:r w:rsidR="003E3BC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285629" w:rsidRPr="00285629" w:rsidRDefault="00285629" w:rsidP="00285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629">
        <w:rPr>
          <w:rFonts w:ascii="Times New Roman" w:eastAsia="Times New Roman" w:hAnsi="Times New Roman" w:cs="Times New Roman"/>
          <w:sz w:val="28"/>
          <w:szCs w:val="28"/>
        </w:rPr>
        <w:t>Одним из важнейших направлений деятельности Советов народных депутатов является контроль за исполнением</w:t>
      </w:r>
      <w:r w:rsidRPr="002856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5629">
        <w:rPr>
          <w:rFonts w:ascii="Times New Roman" w:eastAsia="Times New Roman" w:hAnsi="Times New Roman" w:cs="Times New Roman"/>
          <w:sz w:val="28"/>
          <w:szCs w:val="28"/>
        </w:rPr>
        <w:t xml:space="preserve">органами местного самоуправления и должностными лицами местного самоуправления полномочий по решению вопросов местного значения. </w:t>
      </w:r>
    </w:p>
    <w:p w:rsidR="00285629" w:rsidRPr="00285629" w:rsidRDefault="00285629" w:rsidP="002856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28"/>
          <w:shd w:val="clear" w:color="auto" w:fill="FFFFFF"/>
          <w:lang w:eastAsia="en-US"/>
        </w:rPr>
      </w:pPr>
      <w:r w:rsidRPr="00285629">
        <w:rPr>
          <w:rFonts w:ascii="Times New Roman" w:eastAsia="Times New Roman" w:hAnsi="Times New Roman" w:cs="Times New Roman"/>
          <w:sz w:val="28"/>
          <w:szCs w:val="24"/>
        </w:rPr>
        <w:t>Осуществляя функции контроля за исполнением полномочий по решению вопросов местного значения  Совет регулярно  заслушивает  администрацию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образования</w:t>
      </w:r>
      <w:r w:rsidRPr="00285629">
        <w:rPr>
          <w:rFonts w:ascii="Times New Roman" w:eastAsia="Times New Roman" w:hAnsi="Times New Roman" w:cs="Times New Roman"/>
          <w:sz w:val="28"/>
          <w:szCs w:val="24"/>
        </w:rPr>
        <w:t xml:space="preserve"> о результатах деятельности, о ходе исполнения полномочий по созданию условий для развития малого и среднего предпринимательства в </w:t>
      </w:r>
      <w:r>
        <w:rPr>
          <w:rFonts w:ascii="Times New Roman" w:eastAsia="Times New Roman" w:hAnsi="Times New Roman" w:cs="Times New Roman"/>
          <w:sz w:val="28"/>
          <w:szCs w:val="24"/>
        </w:rPr>
        <w:t>муниципальном образовании</w:t>
      </w:r>
      <w:r w:rsidRPr="00285629">
        <w:rPr>
          <w:rFonts w:ascii="Times New Roman" w:eastAsia="Times New Roman" w:hAnsi="Times New Roman" w:cs="Times New Roman"/>
          <w:sz w:val="28"/>
          <w:szCs w:val="24"/>
        </w:rPr>
        <w:t xml:space="preserve">, об организации мероприятий </w:t>
      </w:r>
      <w:r>
        <w:rPr>
          <w:rFonts w:ascii="Times New Roman" w:eastAsia="Times New Roman" w:hAnsi="Times New Roman" w:cs="Times New Roman"/>
          <w:sz w:val="28"/>
          <w:szCs w:val="24"/>
        </w:rPr>
        <w:t>по охране окружающей среды,</w:t>
      </w:r>
      <w:r w:rsidRPr="00285629">
        <w:rPr>
          <w:rFonts w:ascii="Times New Roman" w:eastAsia="Times New Roman" w:hAnsi="Times New Roman" w:cs="Times New Roman"/>
          <w:sz w:val="28"/>
          <w:szCs w:val="24"/>
        </w:rPr>
        <w:t xml:space="preserve"> о работе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 </w:t>
      </w:r>
      <w:r w:rsidRPr="00285629">
        <w:rPr>
          <w:rFonts w:ascii="Times New Roman" w:eastAsia="Times New Roman" w:hAnsi="Times New Roman" w:cs="Times New Roman"/>
          <w:sz w:val="28"/>
          <w:szCs w:val="24"/>
        </w:rPr>
        <w:t xml:space="preserve">защите населения и территории </w:t>
      </w:r>
      <w:r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</w:t>
      </w:r>
      <w:r w:rsidRPr="00285629">
        <w:rPr>
          <w:rFonts w:ascii="Times New Roman" w:eastAsia="Times New Roman" w:hAnsi="Times New Roman" w:cs="Times New Roman"/>
          <w:sz w:val="28"/>
          <w:szCs w:val="24"/>
        </w:rPr>
        <w:t xml:space="preserve"> от чрезвычайных ситуаци</w:t>
      </w:r>
      <w:r>
        <w:rPr>
          <w:rFonts w:ascii="Times New Roman" w:eastAsia="Times New Roman" w:hAnsi="Times New Roman" w:cs="Times New Roman"/>
          <w:sz w:val="28"/>
          <w:szCs w:val="24"/>
        </w:rPr>
        <w:t>й.</w:t>
      </w:r>
    </w:p>
    <w:p w:rsidR="00285629" w:rsidRPr="00285629" w:rsidRDefault="00285629" w:rsidP="00285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629">
        <w:rPr>
          <w:rFonts w:ascii="Times New Roman" w:eastAsia="Times New Roman" w:hAnsi="Times New Roman" w:cs="Times New Roman"/>
          <w:sz w:val="28"/>
          <w:szCs w:val="28"/>
        </w:rPr>
        <w:t>К числу приоритетных задач муниципального образования относится осуществление контроля за исполнением местного бюдж</w:t>
      </w:r>
      <w:r w:rsidR="00AF4672">
        <w:rPr>
          <w:rFonts w:ascii="Times New Roman" w:eastAsia="Times New Roman" w:hAnsi="Times New Roman" w:cs="Times New Roman"/>
          <w:sz w:val="28"/>
          <w:szCs w:val="28"/>
        </w:rPr>
        <w:t xml:space="preserve">ета. Реализация функций Совета </w:t>
      </w:r>
      <w:r w:rsidRPr="00285629">
        <w:rPr>
          <w:rFonts w:ascii="Times New Roman" w:eastAsia="Times New Roman" w:hAnsi="Times New Roman" w:cs="Times New Roman"/>
          <w:sz w:val="28"/>
          <w:szCs w:val="28"/>
        </w:rPr>
        <w:t>по контролю за соблюден</w:t>
      </w:r>
      <w:r w:rsidR="00616C1D">
        <w:rPr>
          <w:rFonts w:ascii="Times New Roman" w:eastAsia="Times New Roman" w:hAnsi="Times New Roman" w:cs="Times New Roman"/>
          <w:sz w:val="28"/>
          <w:szCs w:val="28"/>
        </w:rPr>
        <w:t xml:space="preserve">ием бюджетного законодательства </w:t>
      </w:r>
      <w:r w:rsidRPr="00285629">
        <w:rPr>
          <w:rFonts w:ascii="Times New Roman" w:eastAsia="Times New Roman" w:hAnsi="Times New Roman" w:cs="Times New Roman"/>
          <w:sz w:val="28"/>
          <w:szCs w:val="28"/>
        </w:rPr>
        <w:t xml:space="preserve">и  установленного порядка управления и распоряжения имуществом, находящимся в муниципальной собственности, осуществлялась через  орган внешнего муниципального финансового контроля – контрольно-счетную комиссию  района. </w:t>
      </w:r>
    </w:p>
    <w:p w:rsidR="00285629" w:rsidRPr="00285629" w:rsidRDefault="00285629" w:rsidP="002856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629">
        <w:rPr>
          <w:rFonts w:ascii="Times New Roman" w:eastAsia="Times New Roman" w:hAnsi="Times New Roman" w:cs="Times New Roman"/>
          <w:sz w:val="28"/>
          <w:szCs w:val="28"/>
        </w:rPr>
        <w:t>Согласно законодательству, Уставу МО</w:t>
      </w:r>
      <w:r w:rsidR="00AF4672">
        <w:rPr>
          <w:rFonts w:ascii="Times New Roman" w:eastAsia="Times New Roman" w:hAnsi="Times New Roman" w:cs="Times New Roman"/>
          <w:sz w:val="28"/>
          <w:szCs w:val="28"/>
        </w:rPr>
        <w:t xml:space="preserve">, деятельность </w:t>
      </w:r>
      <w:r w:rsidR="00616C1D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285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285629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и выполнение представительных функций от имени муниципального образования.</w:t>
      </w:r>
    </w:p>
    <w:p w:rsidR="00285629" w:rsidRDefault="00285629" w:rsidP="002856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629">
        <w:rPr>
          <w:rFonts w:ascii="Times New Roman" w:eastAsia="Times New Roman" w:hAnsi="Times New Roman" w:cs="Times New Roman"/>
          <w:sz w:val="28"/>
          <w:szCs w:val="28"/>
        </w:rPr>
        <w:t xml:space="preserve">Глава МО представляет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  <w:r w:rsidRPr="00285629">
        <w:rPr>
          <w:rFonts w:ascii="Times New Roman" w:eastAsia="Times New Roman" w:hAnsi="Times New Roman" w:cs="Times New Roman"/>
          <w:sz w:val="28"/>
          <w:szCs w:val="28"/>
        </w:rPr>
        <w:t xml:space="preserve"> в отношениях с органами местного самоуправления других муниципальных образований, органами государственной власти, гражданами и организациями. </w:t>
      </w:r>
    </w:p>
    <w:p w:rsidR="00AF4672" w:rsidRPr="00AF4672" w:rsidRDefault="00285629" w:rsidP="00AF4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629">
        <w:rPr>
          <w:rFonts w:ascii="Times New Roman" w:eastAsia="Times New Roman" w:hAnsi="Times New Roman" w:cs="Times New Roman"/>
          <w:sz w:val="28"/>
          <w:szCs w:val="28"/>
        </w:rPr>
        <w:t>Работа с обращениями граждан - один из важных</w:t>
      </w:r>
      <w:r w:rsidR="00AF4672">
        <w:rPr>
          <w:rFonts w:ascii="Times New Roman" w:eastAsia="Times New Roman" w:hAnsi="Times New Roman" w:cs="Times New Roman"/>
          <w:sz w:val="28"/>
          <w:szCs w:val="28"/>
        </w:rPr>
        <w:t xml:space="preserve"> каналов обратной связи главы муниципального образования</w:t>
      </w:r>
      <w:r w:rsidRPr="00285629">
        <w:rPr>
          <w:rFonts w:ascii="Times New Roman" w:eastAsia="Times New Roman" w:hAnsi="Times New Roman" w:cs="Times New Roman"/>
          <w:sz w:val="28"/>
          <w:szCs w:val="28"/>
        </w:rPr>
        <w:t xml:space="preserve">, депутатов с избирателями. В течение отчетного </w:t>
      </w:r>
      <w:r w:rsidR="00AF4672">
        <w:rPr>
          <w:rFonts w:ascii="Times New Roman" w:eastAsia="Times New Roman" w:hAnsi="Times New Roman" w:cs="Times New Roman"/>
          <w:sz w:val="28"/>
          <w:szCs w:val="28"/>
        </w:rPr>
        <w:t>периода глава муниципального образования</w:t>
      </w:r>
      <w:r w:rsidRPr="00285629">
        <w:rPr>
          <w:rFonts w:ascii="Times New Roman" w:eastAsia="Times New Roman" w:hAnsi="Times New Roman" w:cs="Times New Roman"/>
          <w:sz w:val="28"/>
          <w:szCs w:val="28"/>
        </w:rPr>
        <w:t>, депутаты</w:t>
      </w:r>
      <w:r w:rsidR="00AF4672">
        <w:rPr>
          <w:rFonts w:ascii="Times New Roman" w:eastAsia="Times New Roman" w:hAnsi="Times New Roman" w:cs="Times New Roman"/>
          <w:sz w:val="28"/>
          <w:szCs w:val="28"/>
        </w:rPr>
        <w:t xml:space="preserve"> вели</w:t>
      </w:r>
      <w:r w:rsidRPr="00285629">
        <w:rPr>
          <w:rFonts w:ascii="Times New Roman" w:eastAsia="Times New Roman" w:hAnsi="Times New Roman" w:cs="Times New Roman"/>
          <w:sz w:val="28"/>
          <w:szCs w:val="28"/>
        </w:rPr>
        <w:t xml:space="preserve"> приемы населения на </w:t>
      </w:r>
      <w:r w:rsidRPr="00285629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территории своих избир</w:t>
      </w:r>
      <w:r w:rsidR="00AF4672">
        <w:rPr>
          <w:rFonts w:ascii="Times New Roman" w:eastAsia="Times New Roman" w:hAnsi="Times New Roman" w:cs="Times New Roman"/>
          <w:sz w:val="28"/>
          <w:szCs w:val="28"/>
        </w:rPr>
        <w:t>ательных округов, проводили</w:t>
      </w:r>
      <w:r w:rsidRPr="00285629">
        <w:rPr>
          <w:rFonts w:ascii="Times New Roman" w:eastAsia="Times New Roman" w:hAnsi="Times New Roman" w:cs="Times New Roman"/>
          <w:sz w:val="28"/>
          <w:szCs w:val="28"/>
        </w:rPr>
        <w:t xml:space="preserve"> отчетные встречи депутатов Совета перед избирателями. </w:t>
      </w:r>
    </w:p>
    <w:p w:rsidR="00AF4672" w:rsidRPr="00D40732" w:rsidRDefault="00AF4672" w:rsidP="00616C1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Совет народных депутатов МО Второвское</w:t>
      </w:r>
      <w:r w:rsidRPr="001C37A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активно сотрудничает со старостами, общественными организациями, это помогает нам в работе, и мы можем оперативно реагировать на обращения наших жителей и ставить приоритетные для себя задачи.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Проведены 4 собрания</w:t>
      </w:r>
      <w:r w:rsidRPr="001C37A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 представителями территориального общественного самоуправления,</w:t>
      </w:r>
      <w:r w:rsidRPr="001C37A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с уча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стием администрации и депутатов.</w:t>
      </w:r>
    </w:p>
    <w:p w:rsidR="00AF4672" w:rsidRDefault="00AF4672" w:rsidP="00AF4672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 течение года депутаты Совета народных депутатов МО Второвское принимали участие в различных мероприятиях, проходивших в муниципальном образовании Второвское и Камешковском районе по разным направлениям: социальная сфера, благоуст</w:t>
      </w:r>
      <w:r w:rsidR="00616C1D">
        <w:rPr>
          <w:rFonts w:ascii="Times New Roman" w:eastAsia="Times New Roman" w:hAnsi="Times New Roman" w:cs="Times New Roman"/>
          <w:sz w:val="28"/>
          <w:szCs w:val="28"/>
        </w:rPr>
        <w:t xml:space="preserve">ройство, культура, образование. Также депутаты принимали участие в поздравлении </w:t>
      </w:r>
      <w:r w:rsidR="00616C1D" w:rsidRPr="00AF4672">
        <w:rPr>
          <w:rFonts w:ascii="Times New Roman" w:eastAsia="Times New Roman" w:hAnsi="Times New Roman" w:cs="Times New Roman"/>
          <w:sz w:val="28"/>
          <w:szCs w:val="28"/>
        </w:rPr>
        <w:t>инвалидов, ветеранов Великой Отечест</w:t>
      </w:r>
      <w:r w:rsidR="00616C1D">
        <w:rPr>
          <w:rFonts w:ascii="Times New Roman" w:eastAsia="Times New Roman" w:hAnsi="Times New Roman" w:cs="Times New Roman"/>
          <w:sz w:val="28"/>
          <w:szCs w:val="28"/>
        </w:rPr>
        <w:t xml:space="preserve">венной войны и тружеников тыла </w:t>
      </w:r>
      <w:r w:rsidR="00616C1D" w:rsidRPr="00AF4672">
        <w:rPr>
          <w:rFonts w:ascii="Times New Roman" w:eastAsia="Times New Roman" w:hAnsi="Times New Roman" w:cs="Times New Roman"/>
          <w:sz w:val="28"/>
          <w:szCs w:val="28"/>
        </w:rPr>
        <w:t xml:space="preserve">с днями рождения, официально считающимися юбилейными, </w:t>
      </w:r>
      <w:r w:rsidR="00616C1D">
        <w:rPr>
          <w:rFonts w:ascii="Times New Roman" w:eastAsia="Times New Roman" w:hAnsi="Times New Roman" w:cs="Times New Roman"/>
          <w:sz w:val="28"/>
          <w:szCs w:val="28"/>
        </w:rPr>
        <w:t>участвовали</w:t>
      </w:r>
      <w:r w:rsidR="00616C1D" w:rsidRPr="00AF4672">
        <w:rPr>
          <w:rFonts w:ascii="Times New Roman" w:eastAsia="Times New Roman" w:hAnsi="Times New Roman" w:cs="Times New Roman"/>
          <w:sz w:val="28"/>
          <w:szCs w:val="28"/>
        </w:rPr>
        <w:t xml:space="preserve"> в культурно- массовых торжественных мероприятиях.</w:t>
      </w:r>
    </w:p>
    <w:p w:rsidR="00616C1D" w:rsidRDefault="00616C1D" w:rsidP="00AF4672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F4672">
        <w:rPr>
          <w:rFonts w:ascii="Times New Roman" w:eastAsia="Times New Roman" w:hAnsi="Times New Roman" w:cs="Times New Roman"/>
          <w:sz w:val="28"/>
          <w:szCs w:val="28"/>
        </w:rPr>
        <w:t xml:space="preserve"> В своей деятельности Совету народных депутатов необходимо продолжить работу по созданию нормативного правового поля, которое обеспечивает реализацию федеральных и областных законов, регулирующих деятельность органов местного самоуправления, направленную на социальное, экономическое и культурное развитие сельского п</w:t>
      </w:r>
      <w:r>
        <w:rPr>
          <w:rFonts w:ascii="Times New Roman" w:eastAsia="Times New Roman" w:hAnsi="Times New Roman" w:cs="Times New Roman"/>
          <w:sz w:val="28"/>
          <w:szCs w:val="28"/>
        </w:rPr>
        <w:t>оселения, улучшение жизни людей.</w:t>
      </w:r>
    </w:p>
    <w:p w:rsidR="00AF4672" w:rsidRDefault="00616C1D" w:rsidP="00AF4672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F4672">
        <w:rPr>
          <w:rFonts w:ascii="Times New Roman" w:eastAsia="Times New Roman" w:hAnsi="Times New Roman" w:cs="Times New Roman"/>
          <w:sz w:val="28"/>
          <w:szCs w:val="28"/>
        </w:rPr>
        <w:t xml:space="preserve">   Депутатам Совета народных депутатов муниципального образования Второвское необходимо усилить работу на своих избирательных участках по улучшению санитарного состояния и благоустройства жителями своих домовладений и придомовых территорий.</w:t>
      </w:r>
    </w:p>
    <w:p w:rsidR="00AF4672" w:rsidRDefault="00AF4672" w:rsidP="00AF4672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C1D" w:rsidRDefault="00616C1D" w:rsidP="00AF4672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C1D" w:rsidRDefault="00616C1D" w:rsidP="00AF4672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672" w:rsidRDefault="00AF4672" w:rsidP="00AF4672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Второвское</w:t>
      </w:r>
    </w:p>
    <w:p w:rsidR="00AF4672" w:rsidRDefault="00AF4672" w:rsidP="00AF4672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Камешковского района                                                                              Е.Н.Соболева</w:t>
      </w:r>
    </w:p>
    <w:p w:rsidR="00572C59" w:rsidRDefault="00572C59" w:rsidP="00825A7D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572C59" w:rsidRDefault="00572C59" w:rsidP="00825A7D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572C59" w:rsidRDefault="00572C59" w:rsidP="00825A7D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572C59" w:rsidRDefault="00572C59" w:rsidP="00825A7D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572C59" w:rsidRDefault="00572C59" w:rsidP="00825A7D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572C59" w:rsidRDefault="00572C59" w:rsidP="00825A7D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A042C2" w:rsidRDefault="00A042C2" w:rsidP="00574179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2C2" w:rsidRDefault="00A042C2" w:rsidP="00574179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9D7" w:rsidRDefault="005369D7" w:rsidP="007E4B2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5369D7" w:rsidSect="002E4A65">
      <w:footerReference w:type="default" r:id="rId8"/>
      <w:pgSz w:w="11906" w:h="16838"/>
      <w:pgMar w:top="113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5FA" w:rsidRDefault="007145FA" w:rsidP="00224F73">
      <w:pPr>
        <w:spacing w:after="0" w:line="240" w:lineRule="auto"/>
      </w:pPr>
      <w:r>
        <w:separator/>
      </w:r>
    </w:p>
  </w:endnote>
  <w:endnote w:type="continuationSeparator" w:id="0">
    <w:p w:rsidR="007145FA" w:rsidRDefault="007145FA" w:rsidP="0022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6854"/>
      <w:docPartObj>
        <w:docPartGallery w:val="Page Numbers (Bottom of Page)"/>
        <w:docPartUnique/>
      </w:docPartObj>
    </w:sdtPr>
    <w:sdtContent>
      <w:p w:rsidR="00BD5963" w:rsidRDefault="00AF2D5B">
        <w:pPr>
          <w:pStyle w:val="ab"/>
          <w:jc w:val="center"/>
        </w:pPr>
        <w:r>
          <w:fldChar w:fldCharType="begin"/>
        </w:r>
        <w:r w:rsidR="00720590">
          <w:instrText xml:space="preserve"> PAGE   \* MERGEFORMAT </w:instrText>
        </w:r>
        <w:r>
          <w:fldChar w:fldCharType="separate"/>
        </w:r>
        <w:r w:rsidR="002D1A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D5963" w:rsidRDefault="00BD596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5FA" w:rsidRDefault="007145FA" w:rsidP="00224F73">
      <w:pPr>
        <w:spacing w:after="0" w:line="240" w:lineRule="auto"/>
      </w:pPr>
      <w:r>
        <w:separator/>
      </w:r>
    </w:p>
  </w:footnote>
  <w:footnote w:type="continuationSeparator" w:id="0">
    <w:p w:rsidR="007145FA" w:rsidRDefault="007145FA" w:rsidP="0022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2966"/>
    <w:multiLevelType w:val="hybridMultilevel"/>
    <w:tmpl w:val="8800D908"/>
    <w:lvl w:ilvl="0" w:tplc="199848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31445FA"/>
    <w:multiLevelType w:val="hybridMultilevel"/>
    <w:tmpl w:val="BDEEDF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3E12"/>
    <w:rsid w:val="00010525"/>
    <w:rsid w:val="0007236E"/>
    <w:rsid w:val="00095F58"/>
    <w:rsid w:val="000A70D5"/>
    <w:rsid w:val="000E12F4"/>
    <w:rsid w:val="000E12F7"/>
    <w:rsid w:val="000E3118"/>
    <w:rsid w:val="000F53C8"/>
    <w:rsid w:val="000F6C0D"/>
    <w:rsid w:val="00135A0F"/>
    <w:rsid w:val="001424CC"/>
    <w:rsid w:val="001429FD"/>
    <w:rsid w:val="00157FF6"/>
    <w:rsid w:val="001861E9"/>
    <w:rsid w:val="001A4C38"/>
    <w:rsid w:val="001B7753"/>
    <w:rsid w:val="001C29D3"/>
    <w:rsid w:val="001C37AA"/>
    <w:rsid w:val="001F4B38"/>
    <w:rsid w:val="00220717"/>
    <w:rsid w:val="002246B4"/>
    <w:rsid w:val="00224F73"/>
    <w:rsid w:val="002355DB"/>
    <w:rsid w:val="0024419B"/>
    <w:rsid w:val="00253A98"/>
    <w:rsid w:val="00263BEC"/>
    <w:rsid w:val="00285629"/>
    <w:rsid w:val="00285F30"/>
    <w:rsid w:val="002A40C1"/>
    <w:rsid w:val="002A5CB7"/>
    <w:rsid w:val="002B3043"/>
    <w:rsid w:val="002B3272"/>
    <w:rsid w:val="002D13D7"/>
    <w:rsid w:val="002D1A00"/>
    <w:rsid w:val="002D4A18"/>
    <w:rsid w:val="002E4A65"/>
    <w:rsid w:val="002F476F"/>
    <w:rsid w:val="00325EAB"/>
    <w:rsid w:val="00340309"/>
    <w:rsid w:val="003424FD"/>
    <w:rsid w:val="00342761"/>
    <w:rsid w:val="00344456"/>
    <w:rsid w:val="0035272A"/>
    <w:rsid w:val="003668FF"/>
    <w:rsid w:val="003822CC"/>
    <w:rsid w:val="003A7E82"/>
    <w:rsid w:val="003E3BCF"/>
    <w:rsid w:val="00402E0B"/>
    <w:rsid w:val="0040423C"/>
    <w:rsid w:val="00404466"/>
    <w:rsid w:val="00414AD1"/>
    <w:rsid w:val="004432FB"/>
    <w:rsid w:val="00446253"/>
    <w:rsid w:val="00456735"/>
    <w:rsid w:val="00494759"/>
    <w:rsid w:val="004B1297"/>
    <w:rsid w:val="004C4037"/>
    <w:rsid w:val="004C6E5F"/>
    <w:rsid w:val="004D1971"/>
    <w:rsid w:val="004E7839"/>
    <w:rsid w:val="005036C4"/>
    <w:rsid w:val="005369D7"/>
    <w:rsid w:val="00540070"/>
    <w:rsid w:val="00547A77"/>
    <w:rsid w:val="005512E9"/>
    <w:rsid w:val="005539E2"/>
    <w:rsid w:val="00566904"/>
    <w:rsid w:val="00570E22"/>
    <w:rsid w:val="00572C59"/>
    <w:rsid w:val="00574179"/>
    <w:rsid w:val="00581985"/>
    <w:rsid w:val="005917DA"/>
    <w:rsid w:val="005D437A"/>
    <w:rsid w:val="005E2829"/>
    <w:rsid w:val="00603A44"/>
    <w:rsid w:val="00616C1D"/>
    <w:rsid w:val="00650089"/>
    <w:rsid w:val="00667E6F"/>
    <w:rsid w:val="006721D4"/>
    <w:rsid w:val="006A7E3C"/>
    <w:rsid w:val="006B6FA2"/>
    <w:rsid w:val="006D6187"/>
    <w:rsid w:val="006E62F1"/>
    <w:rsid w:val="007145FA"/>
    <w:rsid w:val="00720590"/>
    <w:rsid w:val="0072361B"/>
    <w:rsid w:val="0073234D"/>
    <w:rsid w:val="007328AF"/>
    <w:rsid w:val="00753E0F"/>
    <w:rsid w:val="007705E1"/>
    <w:rsid w:val="00783FB2"/>
    <w:rsid w:val="00794DA1"/>
    <w:rsid w:val="007A3EAC"/>
    <w:rsid w:val="007D77FE"/>
    <w:rsid w:val="007E10D0"/>
    <w:rsid w:val="007E4B28"/>
    <w:rsid w:val="00825A7D"/>
    <w:rsid w:val="008268DF"/>
    <w:rsid w:val="00835258"/>
    <w:rsid w:val="00835BA7"/>
    <w:rsid w:val="008377A4"/>
    <w:rsid w:val="0085078C"/>
    <w:rsid w:val="00860C4A"/>
    <w:rsid w:val="00884B80"/>
    <w:rsid w:val="008B0346"/>
    <w:rsid w:val="008B26FE"/>
    <w:rsid w:val="008C2F83"/>
    <w:rsid w:val="008C713C"/>
    <w:rsid w:val="008F1CBD"/>
    <w:rsid w:val="009062CC"/>
    <w:rsid w:val="00920BE4"/>
    <w:rsid w:val="009212AD"/>
    <w:rsid w:val="00927BF2"/>
    <w:rsid w:val="00927C87"/>
    <w:rsid w:val="009369D9"/>
    <w:rsid w:val="00940CFD"/>
    <w:rsid w:val="00992C49"/>
    <w:rsid w:val="009C4FFA"/>
    <w:rsid w:val="009C5E56"/>
    <w:rsid w:val="009F58A0"/>
    <w:rsid w:val="00A042C2"/>
    <w:rsid w:val="00A0484E"/>
    <w:rsid w:val="00A17968"/>
    <w:rsid w:val="00AD4E85"/>
    <w:rsid w:val="00AF26F2"/>
    <w:rsid w:val="00AF2D5B"/>
    <w:rsid w:val="00AF4672"/>
    <w:rsid w:val="00B02BCF"/>
    <w:rsid w:val="00B11B03"/>
    <w:rsid w:val="00B1599B"/>
    <w:rsid w:val="00B33E12"/>
    <w:rsid w:val="00B4648B"/>
    <w:rsid w:val="00B56BE3"/>
    <w:rsid w:val="00B83927"/>
    <w:rsid w:val="00B975D3"/>
    <w:rsid w:val="00BD5963"/>
    <w:rsid w:val="00BE343A"/>
    <w:rsid w:val="00C07205"/>
    <w:rsid w:val="00C13B6E"/>
    <w:rsid w:val="00C43C48"/>
    <w:rsid w:val="00C76073"/>
    <w:rsid w:val="00C90702"/>
    <w:rsid w:val="00C90CA8"/>
    <w:rsid w:val="00CC7B26"/>
    <w:rsid w:val="00CE735D"/>
    <w:rsid w:val="00D40732"/>
    <w:rsid w:val="00D70608"/>
    <w:rsid w:val="00DA3CC6"/>
    <w:rsid w:val="00DB595E"/>
    <w:rsid w:val="00DB7FE6"/>
    <w:rsid w:val="00E04B59"/>
    <w:rsid w:val="00E31776"/>
    <w:rsid w:val="00E817AD"/>
    <w:rsid w:val="00EE2A1E"/>
    <w:rsid w:val="00F022E9"/>
    <w:rsid w:val="00F10E35"/>
    <w:rsid w:val="00F45094"/>
    <w:rsid w:val="00F60F17"/>
    <w:rsid w:val="00F66B15"/>
    <w:rsid w:val="00F767B9"/>
    <w:rsid w:val="00F86364"/>
    <w:rsid w:val="00F91DE7"/>
    <w:rsid w:val="00F92487"/>
    <w:rsid w:val="00F94C4F"/>
    <w:rsid w:val="00FB4A4C"/>
    <w:rsid w:val="00FE7AFE"/>
    <w:rsid w:val="00FF0F2D"/>
    <w:rsid w:val="00FF4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3E12"/>
    <w:pPr>
      <w:spacing w:after="0" w:line="240" w:lineRule="auto"/>
    </w:pPr>
  </w:style>
  <w:style w:type="paragraph" w:customStyle="1" w:styleId="2">
    <w:name w:val="2"/>
    <w:basedOn w:val="a"/>
    <w:rsid w:val="00010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4">
    <w:name w:val="Без интервала Знак"/>
    <w:link w:val="a3"/>
    <w:uiPriority w:val="1"/>
    <w:rsid w:val="008B0346"/>
  </w:style>
  <w:style w:type="paragraph" w:customStyle="1" w:styleId="ConsPlusNormal">
    <w:name w:val="ConsPlusNormal"/>
    <w:rsid w:val="000E1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2B3272"/>
    <w:rPr>
      <w:color w:val="0000FF"/>
      <w:u w:val="single"/>
    </w:rPr>
  </w:style>
  <w:style w:type="table" w:styleId="a6">
    <w:name w:val="Table Grid"/>
    <w:basedOn w:val="a1"/>
    <w:rsid w:val="002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B2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2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F73"/>
  </w:style>
  <w:style w:type="paragraph" w:styleId="ab">
    <w:name w:val="footer"/>
    <w:basedOn w:val="a"/>
    <w:link w:val="ac"/>
    <w:uiPriority w:val="99"/>
    <w:unhideWhenUsed/>
    <w:rsid w:val="0022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4F73"/>
  </w:style>
  <w:style w:type="paragraph" w:customStyle="1" w:styleId="ad">
    <w:name w:val="Знак Знак Знак"/>
    <w:basedOn w:val="a"/>
    <w:rsid w:val="00825A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unhideWhenUsed/>
    <w:rsid w:val="003427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7E459-44DF-47B3-9618-2FAFD9AC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mardanova</dc:creator>
  <cp:lastModifiedBy>Пользователь</cp:lastModifiedBy>
  <cp:revision>2</cp:revision>
  <cp:lastPrinted>2021-04-22T08:07:00Z</cp:lastPrinted>
  <dcterms:created xsi:type="dcterms:W3CDTF">2021-04-23T09:10:00Z</dcterms:created>
  <dcterms:modified xsi:type="dcterms:W3CDTF">2021-04-23T09:10:00Z</dcterms:modified>
</cp:coreProperties>
</file>