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5456"/>
        <w:gridCol w:w="3790"/>
        <w:gridCol w:w="1617"/>
        <w:gridCol w:w="3044"/>
        <w:gridCol w:w="36"/>
      </w:tblGrid>
      <w:tr w:rsidR="00405BB4" w:rsidTr="00405BB4">
        <w:trPr>
          <w:trHeight w:val="25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5BB4" w:rsidRDefault="00405BB4">
            <w:pPr>
              <w:jc w:val="center"/>
            </w:pPr>
            <w:r>
              <w:rPr>
                <w:b/>
                <w:bCs/>
              </w:rPr>
              <w:t>Перечень объектов контроля</w:t>
            </w:r>
          </w:p>
        </w:tc>
      </w:tr>
      <w:tr w:rsidR="00405BB4" w:rsidTr="00405BB4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5BB4" w:rsidRDefault="00405BB4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5BB4" w:rsidRDefault="00405BB4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5BB4" w:rsidRDefault="00405BB4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5BB4" w:rsidRDefault="00405BB4"/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5BB4" w:rsidRDefault="00405BB4"/>
        </w:tc>
        <w:tc>
          <w:tcPr>
            <w:tcW w:w="0" w:type="auto"/>
            <w:vAlign w:val="center"/>
            <w:hideMark/>
          </w:tcPr>
          <w:p w:rsidR="00405BB4" w:rsidRDefault="00405BB4">
            <w:pPr>
              <w:rPr>
                <w:sz w:val="20"/>
                <w:szCs w:val="20"/>
              </w:rPr>
            </w:pPr>
          </w:p>
        </w:tc>
      </w:tr>
      <w:tr w:rsidR="00405BB4" w:rsidTr="00405BB4">
        <w:trPr>
          <w:trHeight w:val="25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5BB4" w:rsidRDefault="00405BB4">
            <w:pPr>
              <w:jc w:val="center"/>
            </w:pPr>
            <w:r>
              <w:rPr>
                <w:b/>
                <w:bCs/>
              </w:rPr>
              <w:t>Муниципальный жилищный контроль МО Второвское Камешковский район</w:t>
            </w:r>
          </w:p>
        </w:tc>
      </w:tr>
      <w:tr w:rsidR="00405BB4" w:rsidTr="00405BB4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5BB4" w:rsidRDefault="00405BB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5BB4" w:rsidRDefault="00405BB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5BB4" w:rsidRDefault="00405BB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5BB4" w:rsidRDefault="00405BB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5BB4" w:rsidRDefault="00405BB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405BB4" w:rsidRDefault="00405BB4">
            <w:pPr>
              <w:rPr>
                <w:sz w:val="20"/>
                <w:szCs w:val="20"/>
              </w:rPr>
            </w:pPr>
          </w:p>
        </w:tc>
      </w:tr>
      <w:tr w:rsidR="00405BB4" w:rsidTr="00405BB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BB4" w:rsidRDefault="00405BB4"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BB4" w:rsidRDefault="00405BB4">
            <w:r>
              <w:rPr>
                <w:b/>
                <w:bCs/>
              </w:rPr>
              <w:t>Наименование и основные характеристики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BB4" w:rsidRDefault="00405BB4">
            <w:r>
              <w:rPr>
                <w:b/>
                <w:bCs/>
              </w:rPr>
              <w:t>Адрес или местоположение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BB4" w:rsidRDefault="00405BB4">
            <w:r>
              <w:rPr>
                <w:b/>
                <w:bCs/>
              </w:rPr>
              <w:t xml:space="preserve">Площадь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BB4" w:rsidRDefault="00405BB4">
            <w:r>
              <w:rPr>
                <w:b/>
                <w:bCs/>
              </w:rPr>
              <w:t>Кадастровый номер объекта</w:t>
            </w:r>
          </w:p>
        </w:tc>
        <w:tc>
          <w:tcPr>
            <w:tcW w:w="0" w:type="auto"/>
            <w:vAlign w:val="center"/>
            <w:hideMark/>
          </w:tcPr>
          <w:p w:rsidR="00405BB4" w:rsidRDefault="00405BB4">
            <w:pPr>
              <w:rPr>
                <w:sz w:val="20"/>
                <w:szCs w:val="20"/>
              </w:rPr>
            </w:pPr>
          </w:p>
        </w:tc>
      </w:tr>
      <w:tr w:rsidR="00F52D9F" w:rsidTr="00F52D9F">
        <w:trPr>
          <w:trHeight w:val="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 w:rsidP="00F52D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52D9F" w:rsidRDefault="00F52D9F"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 w:rsidP="00F52D9F">
            <w:r>
              <w:t xml:space="preserve">Камешковский район, </w:t>
            </w:r>
            <w:proofErr w:type="spellStart"/>
            <w:r>
              <w:t>с.Горки</w:t>
            </w:r>
            <w:proofErr w:type="spellEnd"/>
            <w:r>
              <w:t>, д.44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 w:rsidP="00F52D9F">
            <w:pPr>
              <w:jc w:val="center"/>
            </w:pPr>
            <w:r>
              <w:t>50.1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 w:rsidP="00F52D9F">
            <w:pPr>
              <w:jc w:val="center"/>
            </w:pPr>
            <w:r>
              <w:t>б/н</w:t>
            </w:r>
          </w:p>
        </w:tc>
        <w:tc>
          <w:tcPr>
            <w:tcW w:w="0" w:type="auto"/>
            <w:vAlign w:val="center"/>
            <w:hideMark/>
          </w:tcPr>
          <w:p w:rsidR="00F52D9F" w:rsidRDefault="00F52D9F">
            <w:pPr>
              <w:rPr>
                <w:sz w:val="20"/>
                <w:szCs w:val="20"/>
              </w:rPr>
            </w:pPr>
          </w:p>
        </w:tc>
      </w:tr>
      <w:tr w:rsidR="00F52D9F" w:rsidTr="00405BB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 w:rsidP="00F52D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>
            <w:r>
              <w:t xml:space="preserve">Жилой дом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>
            <w:r>
              <w:t xml:space="preserve">Камешковский район, </w:t>
            </w:r>
            <w:proofErr w:type="spellStart"/>
            <w:r>
              <w:t>с.Горки</w:t>
            </w:r>
            <w:proofErr w:type="spellEnd"/>
            <w:r>
              <w:t>, д.77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 w:rsidP="00F52D9F">
            <w:pPr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 w:rsidP="00F52D9F">
            <w:pPr>
              <w:jc w:val="center"/>
            </w:pPr>
            <w:r>
              <w:t>б/н</w:t>
            </w:r>
          </w:p>
        </w:tc>
        <w:tc>
          <w:tcPr>
            <w:tcW w:w="0" w:type="auto"/>
            <w:vAlign w:val="center"/>
            <w:hideMark/>
          </w:tcPr>
          <w:p w:rsidR="00F52D9F" w:rsidRDefault="00F52D9F">
            <w:pPr>
              <w:rPr>
                <w:sz w:val="20"/>
                <w:szCs w:val="20"/>
              </w:rPr>
            </w:pPr>
          </w:p>
        </w:tc>
      </w:tr>
      <w:tr w:rsidR="00F52D9F" w:rsidTr="00405BB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 w:rsidP="00F52D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>
            <w:r>
              <w:t xml:space="preserve">Камешковский район, </w:t>
            </w:r>
            <w:proofErr w:type="spellStart"/>
            <w:r>
              <w:t>с.Горки</w:t>
            </w:r>
            <w:proofErr w:type="spellEnd"/>
            <w:r>
              <w:t>, д.78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 w:rsidP="00F52D9F">
            <w:pPr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 w:rsidP="00F52D9F">
            <w:pPr>
              <w:jc w:val="center"/>
            </w:pPr>
            <w:r>
              <w:t>б/н</w:t>
            </w:r>
          </w:p>
        </w:tc>
        <w:tc>
          <w:tcPr>
            <w:tcW w:w="0" w:type="auto"/>
            <w:vAlign w:val="center"/>
            <w:hideMark/>
          </w:tcPr>
          <w:p w:rsidR="00F52D9F" w:rsidRDefault="00F52D9F">
            <w:pPr>
              <w:rPr>
                <w:sz w:val="20"/>
                <w:szCs w:val="20"/>
              </w:rPr>
            </w:pPr>
          </w:p>
        </w:tc>
      </w:tr>
      <w:tr w:rsidR="00F52D9F" w:rsidTr="00405BB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 w:rsidP="00F52D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>
            <w:r>
              <w:t xml:space="preserve">Камешковский район, </w:t>
            </w:r>
            <w:proofErr w:type="spellStart"/>
            <w:r>
              <w:t>с.Горки</w:t>
            </w:r>
            <w:proofErr w:type="spellEnd"/>
            <w:r>
              <w:t>, д.24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 w:rsidP="00F52D9F">
            <w:pPr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D9F" w:rsidRDefault="00F52D9F" w:rsidP="00F52D9F">
            <w:pPr>
              <w:jc w:val="center"/>
            </w:pPr>
            <w:r>
              <w:t>б/н</w:t>
            </w:r>
          </w:p>
        </w:tc>
        <w:tc>
          <w:tcPr>
            <w:tcW w:w="0" w:type="auto"/>
            <w:vAlign w:val="center"/>
            <w:hideMark/>
          </w:tcPr>
          <w:p w:rsidR="00F52D9F" w:rsidRDefault="00F52D9F">
            <w:pPr>
              <w:rPr>
                <w:sz w:val="20"/>
                <w:szCs w:val="20"/>
              </w:rPr>
            </w:pPr>
          </w:p>
        </w:tc>
      </w:tr>
      <w:tr w:rsidR="00F52D9F" w:rsidTr="00405BB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D9F" w:rsidRDefault="00F52D9F" w:rsidP="00F52D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D9F" w:rsidRDefault="00F52D9F">
            <w: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D9F" w:rsidRDefault="00F52D9F">
            <w:r>
              <w:t xml:space="preserve">Камешковский район, </w:t>
            </w:r>
            <w:proofErr w:type="spellStart"/>
            <w:r>
              <w:t>с.Горки</w:t>
            </w:r>
            <w:proofErr w:type="spellEnd"/>
            <w:r>
              <w:t>, д.23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D9F" w:rsidRDefault="00F52D9F" w:rsidP="00F52D9F">
            <w:pPr>
              <w:jc w:val="center"/>
            </w:pPr>
            <w: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D9F" w:rsidRDefault="00F52D9F" w:rsidP="00F52D9F">
            <w:pPr>
              <w:jc w:val="center"/>
            </w:pPr>
            <w:r>
              <w:t>б/н</w:t>
            </w:r>
          </w:p>
        </w:tc>
        <w:tc>
          <w:tcPr>
            <w:tcW w:w="0" w:type="auto"/>
            <w:vAlign w:val="center"/>
          </w:tcPr>
          <w:p w:rsidR="00F52D9F" w:rsidRDefault="00F52D9F">
            <w:pPr>
              <w:rPr>
                <w:sz w:val="20"/>
                <w:szCs w:val="20"/>
              </w:rPr>
            </w:pPr>
          </w:p>
        </w:tc>
      </w:tr>
    </w:tbl>
    <w:p w:rsidR="00580A62" w:rsidRDefault="00580A62"/>
    <w:sectPr w:rsidR="00580A62" w:rsidSect="00405B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05BB4"/>
    <w:rsid w:val="00405BB4"/>
    <w:rsid w:val="00580A62"/>
    <w:rsid w:val="007C1368"/>
    <w:rsid w:val="00F5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cp:lastPrinted>2022-02-11T06:41:00Z</cp:lastPrinted>
  <dcterms:created xsi:type="dcterms:W3CDTF">2022-02-11T06:49:00Z</dcterms:created>
  <dcterms:modified xsi:type="dcterms:W3CDTF">2022-02-11T06:49:00Z</dcterms:modified>
</cp:coreProperties>
</file>