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D" w:rsidRPr="002120DD" w:rsidRDefault="002120DD" w:rsidP="002120DD">
      <w:pPr>
        <w:shd w:val="clear" w:color="auto" w:fill="FFFFFF"/>
        <w:jc w:val="center"/>
        <w:textAlignment w:val="baseline"/>
        <w:rPr>
          <w:rFonts w:ascii="Times New Roman" w:eastAsia="Times New Roman" w:hAnsi="Times New Roman" w:cs="Times New Roman"/>
          <w:bCs/>
          <w:sz w:val="28"/>
          <w:szCs w:val="28"/>
          <w:lang w:eastAsia="ru-RU" w:bidi="ar-SA"/>
        </w:rPr>
      </w:pPr>
      <w:r w:rsidRPr="002120DD">
        <w:rPr>
          <w:rFonts w:ascii="Times New Roman" w:eastAsia="Times New Roman" w:hAnsi="Times New Roman" w:cs="Times New Roman"/>
          <w:bCs/>
          <w:sz w:val="28"/>
          <w:szCs w:val="28"/>
          <w:lang w:eastAsia="ru-RU" w:bidi="ar-SA"/>
        </w:rPr>
        <w:t>Совет народных депутатов муниципального  образования</w:t>
      </w:r>
    </w:p>
    <w:p w:rsidR="002120DD" w:rsidRPr="002120DD" w:rsidRDefault="002120DD" w:rsidP="002120DD">
      <w:pPr>
        <w:shd w:val="clear" w:color="auto" w:fill="FFFFFF"/>
        <w:jc w:val="center"/>
        <w:textAlignment w:val="baseline"/>
        <w:rPr>
          <w:rFonts w:ascii="Times New Roman" w:eastAsia="Times New Roman" w:hAnsi="Times New Roman" w:cs="Times New Roman"/>
          <w:sz w:val="28"/>
          <w:szCs w:val="28"/>
          <w:lang w:eastAsia="ru-RU" w:bidi="ar-SA"/>
        </w:rPr>
      </w:pPr>
      <w:r w:rsidRPr="002120DD">
        <w:rPr>
          <w:rFonts w:ascii="Times New Roman" w:eastAsia="Times New Roman" w:hAnsi="Times New Roman" w:cs="Times New Roman"/>
          <w:bCs/>
          <w:sz w:val="28"/>
          <w:szCs w:val="28"/>
          <w:lang w:eastAsia="ru-RU" w:bidi="ar-SA"/>
        </w:rPr>
        <w:t>Второвское сельское поселение                                              Камешковского муниципального района Владимирской области </w:t>
      </w:r>
    </w:p>
    <w:p w:rsidR="002120DD" w:rsidRPr="002120DD" w:rsidRDefault="002120DD" w:rsidP="002120DD">
      <w:pPr>
        <w:shd w:val="clear" w:color="auto" w:fill="FFFFFF"/>
        <w:spacing w:line="360" w:lineRule="atLeast"/>
        <w:jc w:val="center"/>
        <w:textAlignment w:val="baseline"/>
        <w:rPr>
          <w:rFonts w:ascii="Times New Roman" w:eastAsia="Times New Roman" w:hAnsi="Times New Roman" w:cs="Times New Roman"/>
          <w:bCs/>
          <w:sz w:val="28"/>
          <w:szCs w:val="28"/>
          <w:lang w:eastAsia="ru-RU" w:bidi="ar-SA"/>
        </w:rPr>
      </w:pPr>
    </w:p>
    <w:p w:rsidR="002120DD" w:rsidRPr="007020B8" w:rsidRDefault="002120DD" w:rsidP="007020B8">
      <w:pPr>
        <w:shd w:val="clear" w:color="auto" w:fill="FFFFFF"/>
        <w:spacing w:line="360" w:lineRule="atLeast"/>
        <w:jc w:val="center"/>
        <w:textAlignment w:val="baseline"/>
        <w:rPr>
          <w:rFonts w:ascii="Times New Roman" w:eastAsia="Times New Roman" w:hAnsi="Times New Roman" w:cs="Times New Roman"/>
          <w:bCs/>
          <w:sz w:val="28"/>
          <w:szCs w:val="28"/>
          <w:lang w:eastAsia="ru-RU" w:bidi="ar-SA"/>
        </w:rPr>
      </w:pPr>
      <w:proofErr w:type="gramStart"/>
      <w:r w:rsidRPr="002120DD">
        <w:rPr>
          <w:rFonts w:ascii="Times New Roman" w:eastAsia="Times New Roman" w:hAnsi="Times New Roman" w:cs="Times New Roman"/>
          <w:bCs/>
          <w:sz w:val="28"/>
          <w:szCs w:val="28"/>
          <w:lang w:eastAsia="ru-RU" w:bidi="ar-SA"/>
        </w:rPr>
        <w:t>Р</w:t>
      </w:r>
      <w:proofErr w:type="gramEnd"/>
      <w:r w:rsidRPr="002120DD">
        <w:rPr>
          <w:rFonts w:ascii="Times New Roman" w:eastAsia="Times New Roman" w:hAnsi="Times New Roman" w:cs="Times New Roman"/>
          <w:bCs/>
          <w:sz w:val="28"/>
          <w:szCs w:val="28"/>
          <w:lang w:eastAsia="ru-RU" w:bidi="ar-SA"/>
        </w:rPr>
        <w:t xml:space="preserve"> Е Ш Е Н И Е</w:t>
      </w:r>
    </w:p>
    <w:p w:rsidR="002120DD" w:rsidRPr="002120DD" w:rsidRDefault="002120DD" w:rsidP="002120DD">
      <w:pPr>
        <w:shd w:val="clear" w:color="auto" w:fill="FFFFFF"/>
        <w:spacing w:after="105" w:line="360" w:lineRule="atLeast"/>
        <w:textAlignment w:val="baseline"/>
        <w:rPr>
          <w:rFonts w:ascii="Times New Roman" w:eastAsia="Times New Roman" w:hAnsi="Times New Roman" w:cs="Times New Roman"/>
          <w:sz w:val="28"/>
          <w:szCs w:val="28"/>
          <w:lang w:eastAsia="ru-RU" w:bidi="ar-SA"/>
        </w:rPr>
      </w:pPr>
      <w:r w:rsidRPr="002120DD">
        <w:rPr>
          <w:rFonts w:ascii="Times New Roman" w:eastAsia="Times New Roman" w:hAnsi="Times New Roman" w:cs="Times New Roman"/>
          <w:sz w:val="28"/>
          <w:szCs w:val="28"/>
          <w:lang w:eastAsia="ru-RU" w:bidi="ar-SA"/>
        </w:rPr>
        <w:t xml:space="preserve">от </w:t>
      </w:r>
      <w:r w:rsidR="007020B8">
        <w:rPr>
          <w:rFonts w:ascii="Times New Roman" w:eastAsia="Times New Roman" w:hAnsi="Times New Roman" w:cs="Times New Roman"/>
          <w:sz w:val="28"/>
          <w:szCs w:val="28"/>
          <w:lang w:eastAsia="ru-RU" w:bidi="ar-SA"/>
        </w:rPr>
        <w:t>26.05.2023</w:t>
      </w:r>
      <w:r>
        <w:rPr>
          <w:rFonts w:ascii="Times New Roman" w:eastAsia="Times New Roman" w:hAnsi="Times New Roman" w:cs="Times New Roman"/>
          <w:sz w:val="28"/>
          <w:szCs w:val="28"/>
          <w:lang w:eastAsia="ru-RU" w:bidi="ar-SA"/>
        </w:rPr>
        <w:t xml:space="preserve">                     </w:t>
      </w:r>
      <w:r w:rsidRPr="002120DD">
        <w:rPr>
          <w:rFonts w:ascii="Times New Roman" w:eastAsia="Times New Roman" w:hAnsi="Times New Roman" w:cs="Times New Roman"/>
          <w:sz w:val="28"/>
          <w:szCs w:val="28"/>
          <w:lang w:eastAsia="ru-RU" w:bidi="ar-SA"/>
        </w:rPr>
        <w:t xml:space="preserve">        </w:t>
      </w:r>
      <w:r w:rsidR="007020B8">
        <w:rPr>
          <w:rFonts w:ascii="Times New Roman" w:eastAsia="Times New Roman" w:hAnsi="Times New Roman" w:cs="Times New Roman"/>
          <w:sz w:val="28"/>
          <w:szCs w:val="28"/>
          <w:lang w:eastAsia="ru-RU" w:bidi="ar-SA"/>
        </w:rPr>
        <w:t xml:space="preserve">            </w:t>
      </w:r>
      <w:r w:rsidRPr="002120DD">
        <w:rPr>
          <w:rFonts w:ascii="Times New Roman" w:eastAsia="Times New Roman" w:hAnsi="Times New Roman" w:cs="Times New Roman"/>
          <w:sz w:val="28"/>
          <w:szCs w:val="28"/>
          <w:lang w:eastAsia="ru-RU" w:bidi="ar-SA"/>
        </w:rPr>
        <w:t xml:space="preserve">                                                         </w:t>
      </w:r>
      <w:r w:rsidR="007020B8">
        <w:rPr>
          <w:rFonts w:ascii="Times New Roman" w:eastAsia="Times New Roman" w:hAnsi="Times New Roman" w:cs="Times New Roman"/>
          <w:sz w:val="28"/>
          <w:szCs w:val="28"/>
          <w:lang w:eastAsia="ru-RU" w:bidi="ar-SA"/>
        </w:rPr>
        <w:t xml:space="preserve"> </w:t>
      </w:r>
      <w:r w:rsidRPr="002120DD">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w:t>
      </w:r>
      <w:r w:rsidR="007020B8">
        <w:rPr>
          <w:rFonts w:ascii="Times New Roman" w:eastAsia="Times New Roman" w:hAnsi="Times New Roman" w:cs="Times New Roman"/>
          <w:sz w:val="28"/>
          <w:szCs w:val="28"/>
          <w:lang w:eastAsia="ru-RU" w:bidi="ar-SA"/>
        </w:rPr>
        <w:t xml:space="preserve"> 140</w:t>
      </w:r>
    </w:p>
    <w:p w:rsidR="002120DD" w:rsidRPr="002120DD" w:rsidRDefault="002120DD" w:rsidP="002120DD">
      <w:pPr>
        <w:ind w:right="5102"/>
        <w:jc w:val="both"/>
        <w:rPr>
          <w:rFonts w:ascii="Times New Roman" w:eastAsia="Times New Roman" w:hAnsi="Times New Roman" w:cs="Times New Roman"/>
          <w:bCs/>
          <w:i/>
          <w:lang w:eastAsia="ru-RU" w:bidi="ar-SA"/>
        </w:rPr>
      </w:pPr>
    </w:p>
    <w:p w:rsidR="002120DD" w:rsidRPr="002120DD" w:rsidRDefault="007D6FE2" w:rsidP="002120DD">
      <w:pPr>
        <w:ind w:right="5102"/>
        <w:jc w:val="both"/>
        <w:rPr>
          <w:rFonts w:ascii="Times New Roman" w:eastAsia="Times New Roman" w:hAnsi="Times New Roman" w:cs="Times New Roman"/>
          <w:bCs/>
          <w:i/>
          <w:lang w:eastAsia="ru-RU" w:bidi="ar-SA"/>
        </w:rPr>
      </w:pPr>
      <w:r>
        <w:rPr>
          <w:rFonts w:ascii="Times New Roman" w:eastAsia="Times New Roman" w:hAnsi="Times New Roman" w:cs="Times New Roman"/>
          <w:bCs/>
          <w:i/>
          <w:noProof/>
          <w:lang w:eastAsia="ru-RU" w:bidi="ar-SA"/>
        </w:rPr>
        <w:pict>
          <v:rect id="_x0000_s1030" style="position:absolute;left:0;text-align:left;margin-left:-10.8pt;margin-top:5.3pt;width:258pt;height:106.15pt;z-index:251660288" strokecolor="white">
            <v:textbox style="mso-next-textbox:#_x0000_s1030">
              <w:txbxContent>
                <w:p w:rsidR="00590F36" w:rsidRPr="00E36021" w:rsidRDefault="00590F36" w:rsidP="002120DD">
                  <w:pPr>
                    <w:pStyle w:val="ConsTitle"/>
                    <w:widowControl/>
                    <w:ind w:right="0"/>
                    <w:jc w:val="both"/>
                    <w:rPr>
                      <w:rFonts w:ascii="Times New Roman" w:hAnsi="Times New Roman" w:cs="Times New Roman"/>
                      <w:b w:val="0"/>
                      <w:bCs w:val="0"/>
                      <w:i/>
                      <w:sz w:val="24"/>
                      <w:szCs w:val="24"/>
                    </w:rPr>
                  </w:pPr>
                  <w:r w:rsidRPr="002120DD">
                    <w:rPr>
                      <w:rFonts w:ascii="Times New Roman" w:hAnsi="Times New Roman" w:cs="Times New Roman"/>
                      <w:b w:val="0"/>
                      <w:bCs w:val="0"/>
                      <w:i/>
                      <w:sz w:val="24"/>
                      <w:szCs w:val="24"/>
                    </w:rPr>
                    <w:t>Об утверждении Положения о порядке проведения конкурса на замещение должности главы администрации</w:t>
                  </w:r>
                  <w:r>
                    <w:rPr>
                      <w:rFonts w:ascii="Times New Roman" w:hAnsi="Times New Roman" w:cs="Times New Roman"/>
                      <w:b w:val="0"/>
                      <w:bCs w:val="0"/>
                      <w:i/>
                      <w:sz w:val="24"/>
                      <w:szCs w:val="24"/>
                    </w:rPr>
                    <w:t xml:space="preserve"> муниципального образования Второвское сельское поселение Камешковского муниципального района Владимирской области</w:t>
                  </w:r>
                </w:p>
              </w:txbxContent>
            </v:textbox>
          </v:rect>
        </w:pict>
      </w:r>
    </w:p>
    <w:p w:rsidR="002120DD" w:rsidRPr="002120DD" w:rsidRDefault="002120DD" w:rsidP="002120DD">
      <w:pPr>
        <w:ind w:right="5102"/>
        <w:jc w:val="both"/>
        <w:rPr>
          <w:rFonts w:ascii="Times New Roman" w:eastAsia="Times New Roman" w:hAnsi="Times New Roman" w:cs="Times New Roman"/>
          <w:bCs/>
          <w:i/>
          <w:lang w:eastAsia="ru-RU" w:bidi="ar-SA"/>
        </w:rPr>
      </w:pPr>
    </w:p>
    <w:p w:rsidR="002120DD" w:rsidRPr="002120DD" w:rsidRDefault="002120DD" w:rsidP="002120DD">
      <w:pPr>
        <w:ind w:right="5102"/>
        <w:jc w:val="both"/>
        <w:rPr>
          <w:rFonts w:ascii="Times New Roman" w:eastAsia="Times New Roman" w:hAnsi="Times New Roman" w:cs="Times New Roman"/>
          <w:bCs/>
          <w:i/>
          <w:lang w:eastAsia="ru-RU" w:bidi="ar-SA"/>
        </w:rPr>
      </w:pPr>
    </w:p>
    <w:p w:rsidR="002120DD" w:rsidRPr="002120DD" w:rsidRDefault="002120DD" w:rsidP="002120DD">
      <w:pPr>
        <w:ind w:right="5102"/>
        <w:jc w:val="both"/>
        <w:rPr>
          <w:rFonts w:ascii="Times New Roman" w:eastAsia="Times New Roman" w:hAnsi="Times New Roman" w:cs="Times New Roman"/>
          <w:bCs/>
          <w:i/>
          <w:lang w:eastAsia="ru-RU" w:bidi="ar-SA"/>
        </w:rPr>
      </w:pPr>
    </w:p>
    <w:p w:rsidR="002E6DB0" w:rsidRDefault="002E6DB0">
      <w:pPr>
        <w:rPr>
          <w:rFonts w:ascii="Times New Roman" w:eastAsia="Times New Roman" w:hAnsi="Times New Roman" w:cs="Times New Roman"/>
          <w:bCs/>
          <w:i/>
          <w:lang w:eastAsia="ru-RU" w:bidi="ar-SA"/>
        </w:rPr>
      </w:pPr>
    </w:p>
    <w:p w:rsidR="002120DD" w:rsidRPr="000551B8" w:rsidRDefault="002120DD">
      <w:pPr>
        <w:rPr>
          <w:rFonts w:ascii="Times New Roman" w:eastAsia="Times New Roman" w:hAnsi="Times New Roman" w:cs="Times New Roman"/>
          <w:sz w:val="28"/>
        </w:rPr>
      </w:pPr>
    </w:p>
    <w:p w:rsidR="002E6DB0" w:rsidRDefault="002E6DB0">
      <w:pPr>
        <w:rPr>
          <w:rFonts w:ascii="Times New Roman" w:eastAsia="Times New Roman" w:hAnsi="Times New Roman" w:cs="Times New Roman"/>
          <w:sz w:val="28"/>
        </w:rPr>
      </w:pPr>
    </w:p>
    <w:p w:rsidR="00B219E9" w:rsidRDefault="00B219E9">
      <w:pPr>
        <w:rPr>
          <w:rFonts w:ascii="Times New Roman" w:eastAsia="Times New Roman" w:hAnsi="Times New Roman" w:cs="Times New Roman"/>
          <w:sz w:val="28"/>
        </w:rPr>
      </w:pPr>
    </w:p>
    <w:p w:rsidR="00B219E9" w:rsidRDefault="00B219E9">
      <w:pPr>
        <w:rPr>
          <w:rFonts w:ascii="Times New Roman" w:eastAsia="Times New Roman" w:hAnsi="Times New Roman" w:cs="Times New Roman"/>
          <w:sz w:val="28"/>
        </w:rPr>
      </w:pPr>
    </w:p>
    <w:p w:rsidR="00B219E9" w:rsidRPr="000551B8" w:rsidRDefault="00B219E9">
      <w:pPr>
        <w:rPr>
          <w:rFonts w:ascii="Times New Roman" w:eastAsia="Times New Roman" w:hAnsi="Times New Roman" w:cs="Times New Roman"/>
          <w:sz w:val="28"/>
        </w:rPr>
      </w:pP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B219E9">
        <w:rPr>
          <w:rFonts w:ascii="Times New Roman" w:eastAsia="Times New Roman" w:hAnsi="Times New Roman" w:cs="Times New Roman"/>
          <w:sz w:val="28"/>
        </w:rPr>
        <w:t xml:space="preserve">Второвское, Совет народных депутатов муниципального образования Второвское сельское поселение Камешковского муниципального района Владимирской области </w:t>
      </w:r>
      <w:r w:rsidRPr="000551B8">
        <w:rPr>
          <w:rFonts w:ascii="Times New Roman" w:eastAsia="Times New Roman" w:hAnsi="Times New Roman" w:cs="Times New Roman"/>
          <w:sz w:val="28"/>
        </w:rPr>
        <w:t>решил:</w:t>
      </w:r>
    </w:p>
    <w:p w:rsidR="002E6DB0"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1. Утвердить прилагаемое Положение о порядке проведения конкурса на замещение должности главы  </w:t>
      </w:r>
      <w:r w:rsidR="0085116A" w:rsidRPr="000551B8">
        <w:rPr>
          <w:rFonts w:ascii="Times New Roman" w:eastAsia="Times New Roman" w:hAnsi="Times New Roman" w:cs="Times New Roman"/>
          <w:sz w:val="28"/>
        </w:rPr>
        <w:t xml:space="preserve">администрации </w:t>
      </w:r>
      <w:r w:rsidR="00B219E9">
        <w:rPr>
          <w:rFonts w:ascii="Times New Roman" w:eastAsia="Times New Roman" w:hAnsi="Times New Roman" w:cs="Times New Roman"/>
          <w:sz w:val="28"/>
        </w:rPr>
        <w:t>муниципального образования Второвское сельское поселение Камешковского муниципального района Владимирской области.</w:t>
      </w:r>
    </w:p>
    <w:p w:rsidR="00B33FCA" w:rsidRPr="000551B8" w:rsidRDefault="00B33FCA">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Решение Совета народных депутатов муниципального образования Второвское Камешковского района от 26.08.2015 № 25 «Об утверждении Положения о порядке проведения конкурса на замещение должности главы администрации муниципального образования Второвское Камешковского района» (в редакции 30.09.2015 № 34, от 25.10.2019 № 177, от 29.09.2020 № 5, от</w:t>
      </w:r>
      <w:r w:rsidR="00D14B9E">
        <w:rPr>
          <w:rFonts w:ascii="Times New Roman" w:eastAsia="Times New Roman" w:hAnsi="Times New Roman" w:cs="Times New Roman"/>
          <w:sz w:val="28"/>
        </w:rPr>
        <w:t xml:space="preserve"> </w:t>
      </w:r>
      <w:r>
        <w:rPr>
          <w:rFonts w:ascii="Times New Roman" w:eastAsia="Times New Roman" w:hAnsi="Times New Roman" w:cs="Times New Roman"/>
          <w:sz w:val="28"/>
        </w:rPr>
        <w:t>26.11.2020 № 22) признать утративши</w:t>
      </w:r>
      <w:r w:rsidR="00D14B9E">
        <w:rPr>
          <w:rFonts w:ascii="Times New Roman" w:eastAsia="Times New Roman" w:hAnsi="Times New Roman" w:cs="Times New Roman"/>
          <w:sz w:val="28"/>
        </w:rPr>
        <w:t>м</w:t>
      </w:r>
      <w:r>
        <w:rPr>
          <w:rFonts w:ascii="Times New Roman" w:eastAsia="Times New Roman" w:hAnsi="Times New Roman" w:cs="Times New Roman"/>
          <w:sz w:val="28"/>
        </w:rPr>
        <w:t xml:space="preserve"> силу. </w:t>
      </w:r>
    </w:p>
    <w:p w:rsidR="002E6DB0" w:rsidRPr="000551B8" w:rsidRDefault="00B33FCA">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F74779" w:rsidRPr="000551B8">
        <w:rPr>
          <w:rFonts w:ascii="Times New Roman" w:eastAsia="Times New Roman" w:hAnsi="Times New Roman" w:cs="Times New Roman"/>
          <w:sz w:val="28"/>
        </w:rPr>
        <w:t xml:space="preserve">. Настоящее решение вступает в силу </w:t>
      </w:r>
      <w:r w:rsidR="0065636A" w:rsidRPr="000551B8">
        <w:rPr>
          <w:rFonts w:ascii="Times New Roman" w:eastAsia="Times New Roman" w:hAnsi="Times New Roman" w:cs="Times New Roman"/>
          <w:sz w:val="28"/>
        </w:rPr>
        <w:t>после</w:t>
      </w:r>
      <w:r w:rsidR="00B219E9">
        <w:rPr>
          <w:rFonts w:ascii="Times New Roman" w:eastAsia="Times New Roman" w:hAnsi="Times New Roman" w:cs="Times New Roman"/>
          <w:sz w:val="28"/>
        </w:rPr>
        <w:t xml:space="preserve"> его официального опубликования в Камешковской районной газете «Знамя».</w:t>
      </w:r>
    </w:p>
    <w:p w:rsidR="002E6DB0" w:rsidRPr="000551B8" w:rsidRDefault="002E6DB0">
      <w:pPr>
        <w:rPr>
          <w:rFonts w:ascii="Times New Roman" w:eastAsia="Times New Roman" w:hAnsi="Times New Roman" w:cs="Times New Roman"/>
          <w:sz w:val="28"/>
        </w:rPr>
      </w:pPr>
    </w:p>
    <w:p w:rsidR="002E6DB0" w:rsidRPr="000551B8" w:rsidRDefault="002E6DB0">
      <w:pPr>
        <w:rPr>
          <w:rFonts w:ascii="Times New Roman" w:eastAsia="Times New Roman" w:hAnsi="Times New Roman" w:cs="Times New Roman"/>
          <w:sz w:val="28"/>
        </w:rPr>
      </w:pPr>
    </w:p>
    <w:p w:rsidR="002E6DB0" w:rsidRPr="000551B8" w:rsidRDefault="002E6DB0">
      <w:pPr>
        <w:rPr>
          <w:rFonts w:ascii="Times New Roman" w:eastAsia="Times New Roman" w:hAnsi="Times New Roman" w:cs="Times New Roman"/>
          <w:sz w:val="28"/>
        </w:rPr>
      </w:pPr>
    </w:p>
    <w:p w:rsidR="00B219E9" w:rsidRPr="00B219E9" w:rsidRDefault="00B219E9" w:rsidP="00B219E9">
      <w:pPr>
        <w:widowControl w:val="0"/>
        <w:autoSpaceDE w:val="0"/>
        <w:autoSpaceDN w:val="0"/>
        <w:adjustRightInd w:val="0"/>
        <w:jc w:val="both"/>
        <w:rPr>
          <w:rFonts w:ascii="Times New Roman" w:eastAsia="Times New Roman" w:hAnsi="Times New Roman" w:cs="Times New Roman"/>
          <w:sz w:val="28"/>
          <w:szCs w:val="28"/>
          <w:lang w:eastAsia="ru-RU" w:bidi="ar-SA"/>
        </w:rPr>
      </w:pPr>
    </w:p>
    <w:tbl>
      <w:tblPr>
        <w:tblW w:w="9889" w:type="dxa"/>
        <w:tblLook w:val="04A0" w:firstRow="1" w:lastRow="0" w:firstColumn="1" w:lastColumn="0" w:noHBand="0" w:noVBand="1"/>
      </w:tblPr>
      <w:tblGrid>
        <w:gridCol w:w="5211"/>
        <w:gridCol w:w="4678"/>
      </w:tblGrid>
      <w:tr w:rsidR="00B219E9" w:rsidRPr="00B219E9" w:rsidTr="00590F36">
        <w:tc>
          <w:tcPr>
            <w:tcW w:w="5211" w:type="dxa"/>
          </w:tcPr>
          <w:p w:rsidR="00B219E9" w:rsidRPr="00B219E9" w:rsidRDefault="00B219E9" w:rsidP="00B219E9">
            <w:pPr>
              <w:widowControl w:val="0"/>
              <w:autoSpaceDE w:val="0"/>
              <w:autoSpaceDN w:val="0"/>
              <w:adjustRightInd w:val="0"/>
              <w:jc w:val="both"/>
              <w:rPr>
                <w:rFonts w:ascii="Times New Roman" w:eastAsia="Times New Roman" w:hAnsi="Times New Roman" w:cs="Times New Roman"/>
                <w:sz w:val="28"/>
                <w:szCs w:val="28"/>
                <w:lang w:eastAsia="ru-RU" w:bidi="ar-SA"/>
              </w:rPr>
            </w:pPr>
            <w:r w:rsidRPr="00B219E9">
              <w:rPr>
                <w:rFonts w:ascii="Times New Roman" w:eastAsia="Times New Roman" w:hAnsi="Times New Roman" w:cs="Times New Roman"/>
                <w:sz w:val="28"/>
                <w:szCs w:val="28"/>
                <w:lang w:eastAsia="ru-RU" w:bidi="ar-SA"/>
              </w:rPr>
              <w:t xml:space="preserve">     Глава муниципального образования</w:t>
            </w:r>
          </w:p>
          <w:p w:rsidR="00B219E9" w:rsidRPr="00B219E9" w:rsidRDefault="00B219E9" w:rsidP="00B219E9">
            <w:pPr>
              <w:widowControl w:val="0"/>
              <w:autoSpaceDE w:val="0"/>
              <w:autoSpaceDN w:val="0"/>
              <w:adjustRightInd w:val="0"/>
              <w:jc w:val="center"/>
              <w:rPr>
                <w:rFonts w:ascii="Times New Roman" w:eastAsia="Times New Roman" w:hAnsi="Times New Roman" w:cs="Times New Roman"/>
                <w:sz w:val="28"/>
                <w:szCs w:val="28"/>
                <w:lang w:eastAsia="ru-RU" w:bidi="ar-SA"/>
              </w:rPr>
            </w:pPr>
            <w:r w:rsidRPr="00B219E9">
              <w:rPr>
                <w:rFonts w:ascii="Times New Roman" w:eastAsia="Times New Roman" w:hAnsi="Times New Roman" w:cs="Times New Roman"/>
                <w:sz w:val="28"/>
                <w:szCs w:val="28"/>
                <w:lang w:eastAsia="ru-RU" w:bidi="ar-SA"/>
              </w:rPr>
              <w:t>Второвское сельское поселение Камешковского муниципального района Владимирской области</w:t>
            </w:r>
          </w:p>
        </w:tc>
        <w:tc>
          <w:tcPr>
            <w:tcW w:w="4678" w:type="dxa"/>
            <w:vAlign w:val="bottom"/>
          </w:tcPr>
          <w:p w:rsidR="00B219E9" w:rsidRPr="00B219E9" w:rsidRDefault="00B219E9" w:rsidP="00B219E9">
            <w:pPr>
              <w:widowControl w:val="0"/>
              <w:autoSpaceDE w:val="0"/>
              <w:autoSpaceDN w:val="0"/>
              <w:adjustRightInd w:val="0"/>
              <w:jc w:val="right"/>
              <w:rPr>
                <w:rFonts w:ascii="Times New Roman" w:eastAsia="Times New Roman" w:hAnsi="Times New Roman" w:cs="Times New Roman"/>
                <w:sz w:val="28"/>
                <w:szCs w:val="28"/>
                <w:lang w:eastAsia="ru-RU" w:bidi="ar-SA"/>
              </w:rPr>
            </w:pPr>
            <w:r w:rsidRPr="00B219E9">
              <w:rPr>
                <w:rFonts w:ascii="Times New Roman" w:eastAsia="Times New Roman" w:hAnsi="Times New Roman" w:cs="Times New Roman"/>
                <w:sz w:val="28"/>
                <w:szCs w:val="28"/>
                <w:lang w:eastAsia="ru-RU" w:bidi="ar-SA"/>
              </w:rPr>
              <w:t>Е.Н.Соболева</w:t>
            </w:r>
          </w:p>
        </w:tc>
      </w:tr>
    </w:tbl>
    <w:p w:rsidR="00B219E9" w:rsidRDefault="00B219E9">
      <w:pPr>
        <w:rPr>
          <w:rFonts w:ascii="Times New Roman" w:eastAsia="Times New Roman" w:hAnsi="Times New Roman" w:cs="Times New Roman"/>
          <w:sz w:val="28"/>
        </w:rPr>
      </w:pPr>
    </w:p>
    <w:p w:rsidR="007020B8" w:rsidRPr="000551B8" w:rsidRDefault="007020B8">
      <w:pPr>
        <w:rPr>
          <w:rFonts w:ascii="Times New Roman" w:eastAsia="Times New Roman" w:hAnsi="Times New Roman" w:cs="Times New Roman"/>
          <w:sz w:val="28"/>
        </w:rPr>
      </w:pPr>
    </w:p>
    <w:tbl>
      <w:tblPr>
        <w:tblStyle w:val="ab"/>
        <w:tblW w:w="0" w:type="auto"/>
        <w:tblLayout w:type="fixed"/>
        <w:tblLook w:val="04A0" w:firstRow="1" w:lastRow="0" w:firstColumn="1" w:lastColumn="0" w:noHBand="0" w:noVBand="1"/>
      </w:tblPr>
      <w:tblGrid>
        <w:gridCol w:w="5493"/>
        <w:gridCol w:w="4360"/>
      </w:tblGrid>
      <w:tr w:rsidR="002E6DB0" w:rsidRPr="000551B8">
        <w:tc>
          <w:tcPr>
            <w:tcW w:w="5493" w:type="dxa"/>
            <w:tcBorders>
              <w:top w:val="none" w:sz="4" w:space="0" w:color="000000"/>
              <w:left w:val="none" w:sz="4" w:space="0" w:color="000000"/>
              <w:bottom w:val="none" w:sz="4" w:space="0" w:color="000000"/>
              <w:right w:val="none" w:sz="4" w:space="0" w:color="000000"/>
            </w:tcBorders>
            <w:noWrap/>
          </w:tcPr>
          <w:p w:rsidR="002E6DB0" w:rsidRPr="000551B8" w:rsidRDefault="002E6DB0">
            <w:pPr>
              <w:rPr>
                <w:rFonts w:ascii="Times New Roman" w:eastAsia="Times New Roman" w:hAnsi="Times New Roman" w:cs="Times New Roman"/>
                <w:sz w:val="28"/>
              </w:rPr>
            </w:pPr>
          </w:p>
        </w:tc>
        <w:tc>
          <w:tcPr>
            <w:tcW w:w="4360" w:type="dxa"/>
            <w:tcBorders>
              <w:top w:val="none" w:sz="4" w:space="0" w:color="000000"/>
              <w:left w:val="none" w:sz="4" w:space="0" w:color="000000"/>
              <w:bottom w:val="none" w:sz="4" w:space="0" w:color="000000"/>
              <w:right w:val="none" w:sz="4" w:space="0" w:color="000000"/>
            </w:tcBorders>
            <w:noWrap/>
          </w:tcPr>
          <w:p w:rsidR="002E6DB0" w:rsidRPr="000551B8" w:rsidRDefault="00F74779">
            <w:pPr>
              <w:rPr>
                <w:rFonts w:ascii="Times New Roman" w:eastAsia="Times New Roman" w:hAnsi="Times New Roman" w:cs="Times New Roman"/>
              </w:rPr>
            </w:pPr>
            <w:r w:rsidRPr="000551B8">
              <w:rPr>
                <w:rFonts w:ascii="Times New Roman" w:eastAsia="Times New Roman" w:hAnsi="Times New Roman" w:cs="Times New Roman"/>
                <w:sz w:val="28"/>
              </w:rPr>
              <w:t>Утверждено</w:t>
            </w:r>
            <w:r w:rsidR="00B33FCA">
              <w:rPr>
                <w:rFonts w:ascii="Times New Roman" w:eastAsia="Times New Roman" w:hAnsi="Times New Roman" w:cs="Times New Roman"/>
              </w:rPr>
              <w:t xml:space="preserve"> </w:t>
            </w:r>
            <w:r w:rsidRPr="000551B8">
              <w:rPr>
                <w:rFonts w:ascii="Times New Roman" w:eastAsia="Times New Roman" w:hAnsi="Times New Roman" w:cs="Times New Roman"/>
                <w:sz w:val="28"/>
              </w:rPr>
              <w:t>решением</w:t>
            </w:r>
            <w:r w:rsidR="00B219E9">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Совета народных депутатов</w:t>
            </w:r>
          </w:p>
          <w:p w:rsidR="002E6DB0" w:rsidRPr="000551B8" w:rsidRDefault="00B33FCA">
            <w:pPr>
              <w:rPr>
                <w:rFonts w:ascii="Times New Roman" w:eastAsia="Times New Roman" w:hAnsi="Times New Roman" w:cs="Times New Roman"/>
              </w:rPr>
            </w:pPr>
            <w:r>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Pr="000551B8">
              <w:rPr>
                <w:rFonts w:ascii="Times New Roman" w:eastAsia="Times New Roman" w:hAnsi="Times New Roman" w:cs="Times New Roman"/>
                <w:sz w:val="28"/>
              </w:rPr>
              <w:t xml:space="preserve">   </w:t>
            </w:r>
            <w:r w:rsidR="007020B8">
              <w:rPr>
                <w:rFonts w:ascii="Times New Roman" w:eastAsia="Times New Roman" w:hAnsi="Times New Roman" w:cs="Times New Roman"/>
                <w:sz w:val="28"/>
              </w:rPr>
              <w:t>от 26.05.2023 № 140</w:t>
            </w:r>
            <w:bookmarkStart w:id="0" w:name="_GoBack"/>
            <w:bookmarkEnd w:id="0"/>
          </w:p>
          <w:p w:rsidR="002E6DB0" w:rsidRPr="000551B8" w:rsidRDefault="002E6DB0">
            <w:pPr>
              <w:ind w:firstLine="709"/>
              <w:rPr>
                <w:rFonts w:ascii="Times New Roman" w:eastAsia="Times New Roman" w:hAnsi="Times New Roman" w:cs="Times New Roman"/>
                <w:sz w:val="28"/>
              </w:rPr>
            </w:pPr>
          </w:p>
        </w:tc>
      </w:tr>
    </w:tbl>
    <w:p w:rsidR="002E6DB0" w:rsidRPr="000551B8" w:rsidRDefault="002E6DB0">
      <w:pPr>
        <w:rPr>
          <w:rFonts w:ascii="Times New Roman" w:eastAsia="Times New Roman" w:hAnsi="Times New Roman" w:cs="Times New Roman"/>
          <w:sz w:val="28"/>
        </w:rPr>
      </w:pPr>
    </w:p>
    <w:p w:rsidR="002E6DB0" w:rsidRPr="000551B8" w:rsidRDefault="002E6DB0">
      <w:pPr>
        <w:rPr>
          <w:rFonts w:ascii="Times New Roman" w:eastAsia="Times New Roman" w:hAnsi="Times New Roman" w:cs="Times New Roman"/>
          <w:sz w:val="28"/>
        </w:rPr>
      </w:pPr>
    </w:p>
    <w:p w:rsidR="002E6DB0" w:rsidRPr="000551B8" w:rsidRDefault="00F74779">
      <w:pPr>
        <w:jc w:val="center"/>
        <w:rPr>
          <w:rFonts w:ascii="Times New Roman" w:eastAsia="Times New Roman" w:hAnsi="Times New Roman" w:cs="Times New Roman"/>
          <w:sz w:val="28"/>
        </w:rPr>
      </w:pPr>
      <w:r w:rsidRPr="000551B8">
        <w:rPr>
          <w:rFonts w:ascii="Times New Roman" w:eastAsia="Times New Roman" w:hAnsi="Times New Roman" w:cs="Times New Roman"/>
          <w:sz w:val="28"/>
        </w:rPr>
        <w:t>ПОЛОЖЕНИЕ</w:t>
      </w:r>
    </w:p>
    <w:p w:rsidR="002E6DB0" w:rsidRPr="000551B8" w:rsidRDefault="00F74779">
      <w:pPr>
        <w:jc w:val="center"/>
        <w:rPr>
          <w:rFonts w:ascii="Times New Roman" w:eastAsia="Times New Roman" w:hAnsi="Times New Roman" w:cs="Times New Roman"/>
          <w:sz w:val="28"/>
        </w:rPr>
      </w:pPr>
      <w:r w:rsidRPr="000551B8">
        <w:rPr>
          <w:rFonts w:ascii="Times New Roman" w:eastAsia="Times New Roman" w:hAnsi="Times New Roman" w:cs="Times New Roman"/>
          <w:sz w:val="28"/>
        </w:rPr>
        <w:t>О ПОРЯДКЕ ПРОВЕДЕНИЯ КОНКУРСА НА ЗАМЕЩЕНИЕ ДОЛЖНОСТИ</w:t>
      </w:r>
    </w:p>
    <w:p w:rsidR="002E6DB0" w:rsidRPr="000551B8" w:rsidRDefault="00F74779">
      <w:pPr>
        <w:jc w:val="center"/>
        <w:rPr>
          <w:rFonts w:ascii="Times New Roman" w:eastAsia="Times New Roman" w:hAnsi="Times New Roman" w:cs="Times New Roman"/>
          <w:sz w:val="28"/>
        </w:rPr>
      </w:pPr>
      <w:r w:rsidRPr="000551B8">
        <w:rPr>
          <w:rFonts w:ascii="Times New Roman" w:eastAsia="Times New Roman" w:hAnsi="Times New Roman" w:cs="Times New Roman"/>
          <w:sz w:val="28"/>
        </w:rPr>
        <w:t xml:space="preserve">ГЛАВЫ   </w:t>
      </w:r>
      <w:r w:rsidR="0085116A" w:rsidRPr="000551B8">
        <w:rPr>
          <w:rFonts w:ascii="Times New Roman" w:eastAsia="Times New Roman" w:hAnsi="Times New Roman" w:cs="Times New Roman"/>
          <w:sz w:val="28"/>
        </w:rPr>
        <w:t>АДМИНИСТРАЦИИ</w:t>
      </w:r>
      <w:r w:rsidR="00B219E9">
        <w:rPr>
          <w:rFonts w:ascii="Times New Roman" w:eastAsia="Times New Roman" w:hAnsi="Times New Roman" w:cs="Times New Roman"/>
          <w:sz w:val="28"/>
        </w:rPr>
        <w:t xml:space="preserve"> МУНИЦИПАЛЬНОГО ОБРАЗОВАНИЯ ВТОРОВСКОЕ СЕЛЬСКОЕ ПОСЕЛЕНИЕ КАМЕШКОВСКОГО МУНИЦИПАЛЬНОГО РАЙОНА ВЛАДИМИРСКОЙ ОБЛАСТИ</w:t>
      </w:r>
      <w:r w:rsidRPr="000551B8">
        <w:rPr>
          <w:rFonts w:ascii="Times New Roman" w:eastAsia="Times New Roman" w:hAnsi="Times New Roman" w:cs="Times New Roman"/>
          <w:sz w:val="28"/>
        </w:rPr>
        <w:t xml:space="preserve"> </w:t>
      </w:r>
    </w:p>
    <w:p w:rsidR="002E6DB0" w:rsidRPr="000551B8" w:rsidRDefault="002E6DB0">
      <w:pPr>
        <w:rPr>
          <w:rFonts w:ascii="Times New Roman" w:eastAsia="Times New Roman" w:hAnsi="Times New Roman" w:cs="Times New Roman"/>
          <w:sz w:val="28"/>
        </w:rPr>
      </w:pPr>
    </w:p>
    <w:p w:rsidR="002E6DB0" w:rsidRPr="000551B8" w:rsidRDefault="00F74779">
      <w:pPr>
        <w:jc w:val="center"/>
        <w:rPr>
          <w:rFonts w:ascii="Times New Roman" w:eastAsia="Times New Roman" w:hAnsi="Times New Roman" w:cs="Times New Roman"/>
          <w:sz w:val="28"/>
        </w:rPr>
      </w:pPr>
      <w:r w:rsidRPr="000551B8">
        <w:rPr>
          <w:rFonts w:ascii="Times New Roman" w:eastAsia="Times New Roman" w:hAnsi="Times New Roman" w:cs="Times New Roman"/>
          <w:sz w:val="28"/>
        </w:rPr>
        <w:t>1. Общие положения</w:t>
      </w:r>
    </w:p>
    <w:p w:rsidR="002E6DB0" w:rsidRPr="000551B8" w:rsidRDefault="002E6DB0">
      <w:pPr>
        <w:rPr>
          <w:rFonts w:ascii="Times New Roman" w:eastAsia="Times New Roman" w:hAnsi="Times New Roman" w:cs="Times New Roman"/>
          <w:sz w:val="28"/>
        </w:rPr>
      </w:pPr>
    </w:p>
    <w:p w:rsidR="002E6DB0" w:rsidRPr="000551B8" w:rsidRDefault="00F74779" w:rsidP="00465AC2">
      <w:pPr>
        <w:pStyle w:val="a3"/>
        <w:numPr>
          <w:ilvl w:val="1"/>
          <w:numId w:val="8"/>
        </w:numPr>
        <w:ind w:left="0" w:firstLine="709"/>
        <w:jc w:val="both"/>
        <w:rPr>
          <w:rFonts w:ascii="Times New Roman" w:eastAsia="Times New Roman" w:hAnsi="Times New Roman" w:cs="Times New Roman"/>
          <w:sz w:val="28"/>
        </w:rPr>
      </w:pPr>
      <w:proofErr w:type="gramStart"/>
      <w:r w:rsidRPr="000551B8">
        <w:rPr>
          <w:rFonts w:ascii="Times New Roman" w:eastAsia="Times New Roman" w:hAnsi="Times New Roman" w:cs="Times New Roman"/>
          <w:sz w:val="28"/>
        </w:rPr>
        <w:t xml:space="preserve">Настоящее Положение о проведении конкурса на замещение должности главы </w:t>
      </w:r>
      <w:r w:rsidR="0085116A" w:rsidRPr="000551B8">
        <w:rPr>
          <w:rFonts w:ascii="Times New Roman" w:eastAsia="Times New Roman" w:hAnsi="Times New Roman" w:cs="Times New Roman"/>
          <w:sz w:val="28"/>
        </w:rPr>
        <w:t>администрации</w:t>
      </w:r>
      <w:r w:rsidRPr="000551B8">
        <w:rPr>
          <w:rFonts w:ascii="Times New Roman" w:eastAsia="Times New Roman" w:hAnsi="Times New Roman" w:cs="Times New Roman"/>
          <w:sz w:val="28"/>
        </w:rPr>
        <w:t xml:space="preserve"> </w:t>
      </w:r>
      <w:r w:rsidR="00B219E9">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Pr="000551B8">
        <w:rPr>
          <w:rFonts w:ascii="Times New Roman" w:eastAsia="Times New Roman" w:hAnsi="Times New Roman" w:cs="Times New Roman"/>
          <w:sz w:val="28"/>
        </w:rPr>
        <w:t xml:space="preserve"> разработано в соответствии с Федеральным законом от 06.10.2003</w:t>
      </w:r>
      <w:r w:rsidR="00B219E9">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 xml:space="preserve"> № 131-ФЗ </w:t>
      </w:r>
      <w:r w:rsidR="0065636A" w:rsidRPr="000551B8">
        <w:rPr>
          <w:rFonts w:ascii="Times New Roman" w:eastAsia="Times New Roman" w:hAnsi="Times New Roman" w:cs="Times New Roman"/>
          <w:sz w:val="28"/>
        </w:rPr>
        <w:t>«</w:t>
      </w:r>
      <w:r w:rsidRPr="000551B8">
        <w:rPr>
          <w:rFonts w:ascii="Times New Roman" w:eastAsia="Times New Roman" w:hAnsi="Times New Roman" w:cs="Times New Roman"/>
          <w:sz w:val="28"/>
        </w:rPr>
        <w:t>Об общих принципах организации местного самоуправления в Российской Федерации</w:t>
      </w:r>
      <w:r w:rsidR="0065636A" w:rsidRPr="000551B8">
        <w:rPr>
          <w:rFonts w:ascii="Times New Roman" w:eastAsia="Times New Roman" w:hAnsi="Times New Roman" w:cs="Times New Roman"/>
          <w:sz w:val="28"/>
        </w:rPr>
        <w:t>»</w:t>
      </w:r>
      <w:r w:rsidRPr="000551B8">
        <w:rPr>
          <w:rFonts w:ascii="Times New Roman" w:eastAsia="Times New Roman" w:hAnsi="Times New Roman" w:cs="Times New Roman"/>
          <w:sz w:val="28"/>
        </w:rPr>
        <w:t xml:space="preserve">, федеральным, областным законодательством о муниципальной службе и определяет порядок организации и условия проведения конкурса на замещение должности главы </w:t>
      </w:r>
      <w:r w:rsidR="0085116A" w:rsidRPr="000551B8">
        <w:rPr>
          <w:rFonts w:ascii="Times New Roman" w:eastAsia="Times New Roman" w:hAnsi="Times New Roman" w:cs="Times New Roman"/>
          <w:sz w:val="28"/>
        </w:rPr>
        <w:t>администрации</w:t>
      </w:r>
      <w:r w:rsidRPr="000551B8">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муниципального образования Второвское</w:t>
      </w:r>
      <w:proofErr w:type="gramEnd"/>
      <w:r w:rsidR="00ED1FBA">
        <w:rPr>
          <w:rFonts w:ascii="Times New Roman" w:eastAsia="Times New Roman" w:hAnsi="Times New Roman" w:cs="Times New Roman"/>
          <w:sz w:val="28"/>
        </w:rPr>
        <w:t xml:space="preserve">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 xml:space="preserve">  (далее - конкурс).</w:t>
      </w: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1.2. </w:t>
      </w:r>
      <w:proofErr w:type="gramStart"/>
      <w:r w:rsidRPr="000551B8">
        <w:rPr>
          <w:rFonts w:ascii="Times New Roman" w:eastAsia="Times New Roman" w:hAnsi="Times New Roman" w:cs="Times New Roman"/>
          <w:sz w:val="28"/>
        </w:rPr>
        <w:t xml:space="preserve">Целью конкурса является отбор кандидатов на замещение должности муниципальной службы - главы </w:t>
      </w:r>
      <w:r w:rsidR="0085116A" w:rsidRPr="000551B8">
        <w:rPr>
          <w:rFonts w:ascii="Times New Roman" w:eastAsia="Times New Roman" w:hAnsi="Times New Roman" w:cs="Times New Roman"/>
          <w:sz w:val="28"/>
        </w:rPr>
        <w:t>администрации</w:t>
      </w:r>
      <w:r w:rsidRPr="000551B8">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(далее - кандидаты) из числа претендентов, предоставивших документы для участия в конкурсе, на основании уровня их профессионального образования, стажа муниципальной (государственной) службы или стажа работы по специальности, а также профессиональных знаний и навыков, необходимых для исполнения должностных обязанностей главы</w:t>
      </w:r>
      <w:proofErr w:type="gramEnd"/>
      <w:r w:rsidRPr="000551B8">
        <w:rPr>
          <w:rFonts w:ascii="Times New Roman" w:eastAsia="Times New Roman" w:hAnsi="Times New Roman" w:cs="Times New Roman"/>
          <w:sz w:val="28"/>
        </w:rPr>
        <w:t xml:space="preserve"> </w:t>
      </w:r>
      <w:r w:rsidR="0085116A" w:rsidRPr="000551B8">
        <w:rPr>
          <w:rFonts w:ascii="Times New Roman" w:eastAsia="Times New Roman" w:hAnsi="Times New Roman" w:cs="Times New Roman"/>
          <w:sz w:val="28"/>
        </w:rPr>
        <w:t xml:space="preserve">администрации </w:t>
      </w:r>
      <w:r w:rsidR="00ED1FBA">
        <w:rPr>
          <w:rFonts w:ascii="Times New Roman" w:eastAsia="Times New Roman" w:hAnsi="Times New Roman" w:cs="Times New Roman"/>
          <w:sz w:val="28"/>
        </w:rPr>
        <w:t>муниципального образования Второвское сельское поселение Камешковского муниципальн</w:t>
      </w:r>
      <w:r w:rsidR="00D14B9E">
        <w:rPr>
          <w:rFonts w:ascii="Times New Roman" w:eastAsia="Times New Roman" w:hAnsi="Times New Roman" w:cs="Times New Roman"/>
          <w:sz w:val="28"/>
        </w:rPr>
        <w:t>ого района Владимирской области</w:t>
      </w:r>
      <w:r w:rsidRPr="000551B8">
        <w:rPr>
          <w:rFonts w:ascii="Times New Roman" w:eastAsia="Times New Roman" w:hAnsi="Times New Roman" w:cs="Times New Roman"/>
          <w:sz w:val="28"/>
        </w:rPr>
        <w:t>.</w:t>
      </w:r>
    </w:p>
    <w:p w:rsidR="00D14B9E" w:rsidRDefault="00F74779" w:rsidP="00D14B9E">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1.3. Основными принципами конкурса являются: создание равных условий для всех кандидатов, объективность оценки и единство требований ко всем лицам, принимающим участие в конкурсе.</w:t>
      </w:r>
    </w:p>
    <w:p w:rsidR="00D14B9E" w:rsidRDefault="00D14B9E" w:rsidP="00D14B9E">
      <w:pPr>
        <w:ind w:firstLine="709"/>
        <w:jc w:val="both"/>
        <w:rPr>
          <w:rFonts w:ascii="Times New Roman" w:eastAsia="Times New Roman" w:hAnsi="Times New Roman" w:cs="Times New Roman"/>
          <w:sz w:val="28"/>
        </w:rPr>
      </w:pPr>
    </w:p>
    <w:p w:rsidR="002E6DB0" w:rsidRPr="000551B8" w:rsidRDefault="00F74779">
      <w:pPr>
        <w:jc w:val="center"/>
      </w:pPr>
      <w:r w:rsidRPr="000551B8">
        <w:rPr>
          <w:rFonts w:ascii="Times New Roman" w:eastAsia="Times New Roman" w:hAnsi="Times New Roman" w:cs="Times New Roman"/>
          <w:sz w:val="28"/>
        </w:rPr>
        <w:t>2. Порядок принятия решения о проведении Конкурса</w:t>
      </w:r>
    </w:p>
    <w:p w:rsidR="002E6DB0" w:rsidRPr="000551B8" w:rsidRDefault="002E6DB0"/>
    <w:p w:rsidR="002E6DB0" w:rsidRPr="000551B8" w:rsidRDefault="00F74779" w:rsidP="003F64E4">
      <w:pPr>
        <w:ind w:firstLine="709"/>
        <w:jc w:val="both"/>
      </w:pPr>
      <w:r w:rsidRPr="000551B8">
        <w:rPr>
          <w:rFonts w:ascii="Times New Roman" w:eastAsia="Times New Roman" w:hAnsi="Times New Roman" w:cs="Times New Roman"/>
          <w:sz w:val="28"/>
        </w:rPr>
        <w:lastRenderedPageBreak/>
        <w:t xml:space="preserve">2.1. Решение о проведении конкурса принимается Советом народных депутатов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p>
    <w:p w:rsidR="002E6DB0" w:rsidRPr="000551B8" w:rsidRDefault="00F74779">
      <w:pPr>
        <w:ind w:firstLine="709"/>
        <w:jc w:val="both"/>
      </w:pPr>
      <w:r w:rsidRPr="000551B8">
        <w:rPr>
          <w:rFonts w:ascii="Times New Roman" w:eastAsia="Times New Roman" w:hAnsi="Times New Roman" w:cs="Times New Roman"/>
          <w:sz w:val="28"/>
        </w:rPr>
        <w:t xml:space="preserve">2.2. </w:t>
      </w:r>
      <w:proofErr w:type="gramStart"/>
      <w:r w:rsidRPr="000551B8">
        <w:rPr>
          <w:rFonts w:ascii="Times New Roman" w:eastAsia="Times New Roman" w:hAnsi="Times New Roman" w:cs="Times New Roman"/>
          <w:sz w:val="28"/>
        </w:rPr>
        <w:t xml:space="preserve">Решение Совета народных депутатов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 xml:space="preserve">о проведении конкурса должно содержать условия проведения Конкурса, сведения о дате, времени и месте проведения Конкурса, дате начала и окончания, месте и времени приема документов, проект контракта с главой </w:t>
      </w:r>
      <w:r w:rsidR="0085116A" w:rsidRPr="000551B8">
        <w:rPr>
          <w:rFonts w:ascii="Times New Roman" w:eastAsia="Times New Roman" w:hAnsi="Times New Roman" w:cs="Times New Roman"/>
          <w:sz w:val="28"/>
        </w:rPr>
        <w:t xml:space="preserve">администрации </w:t>
      </w:r>
      <w:r w:rsidR="00ED1FBA">
        <w:rPr>
          <w:rFonts w:ascii="Times New Roman" w:eastAsia="Times New Roman" w:hAnsi="Times New Roman" w:cs="Times New Roman"/>
          <w:sz w:val="28"/>
        </w:rPr>
        <w:t>муниципального образования Второвское сельское поселение Камешковского муниципального района Владимирской области</w:t>
      </w:r>
      <w:r w:rsidRPr="000551B8">
        <w:rPr>
          <w:rFonts w:ascii="Times New Roman" w:eastAsia="Times New Roman" w:hAnsi="Times New Roman" w:cs="Times New Roman"/>
          <w:sz w:val="28"/>
        </w:rPr>
        <w:t xml:space="preserve">.  </w:t>
      </w:r>
      <w:proofErr w:type="gramEnd"/>
    </w:p>
    <w:p w:rsidR="002E6DB0" w:rsidRPr="000551B8" w:rsidRDefault="00F74779">
      <w:pPr>
        <w:ind w:firstLine="709"/>
        <w:jc w:val="both"/>
      </w:pPr>
      <w:r w:rsidRPr="000551B8">
        <w:rPr>
          <w:rFonts w:ascii="Times New Roman" w:eastAsia="Times New Roman" w:hAnsi="Times New Roman" w:cs="Times New Roman"/>
          <w:sz w:val="28"/>
        </w:rPr>
        <w:t>К условиям Конкурса относятся:</w:t>
      </w:r>
    </w:p>
    <w:p w:rsidR="002E6DB0" w:rsidRPr="000551B8" w:rsidRDefault="00F74779">
      <w:pPr>
        <w:ind w:firstLine="709"/>
        <w:jc w:val="both"/>
      </w:pPr>
      <w:r w:rsidRPr="000551B8">
        <w:rPr>
          <w:rFonts w:ascii="Times New Roman" w:eastAsia="Times New Roman" w:hAnsi="Times New Roman" w:cs="Times New Roman"/>
          <w:sz w:val="28"/>
        </w:rPr>
        <w:t>1) требования, предъявляемые к кандидатам на должность главы</w:t>
      </w:r>
      <w:r w:rsidR="0085116A" w:rsidRPr="000551B8">
        <w:rPr>
          <w:rFonts w:ascii="Times New Roman" w:eastAsia="Times New Roman" w:hAnsi="Times New Roman" w:cs="Times New Roman"/>
          <w:sz w:val="28"/>
        </w:rPr>
        <w:t xml:space="preserve"> администрации</w:t>
      </w:r>
      <w:r w:rsidRPr="000551B8">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муниципального образования Второвское сельское поселение Камешковского муниципального района Владимирской области</w:t>
      </w:r>
      <w:r w:rsidRPr="000551B8">
        <w:rPr>
          <w:rFonts w:ascii="Times New Roman" w:eastAsia="Times New Roman" w:hAnsi="Times New Roman" w:cs="Times New Roman"/>
          <w:sz w:val="28"/>
        </w:rPr>
        <w:t>;</w:t>
      </w:r>
    </w:p>
    <w:p w:rsidR="002E6DB0" w:rsidRPr="000551B8" w:rsidRDefault="00F74779">
      <w:pPr>
        <w:ind w:firstLine="709"/>
        <w:jc w:val="both"/>
      </w:pPr>
      <w:r w:rsidRPr="000551B8">
        <w:rPr>
          <w:rFonts w:ascii="Times New Roman" w:eastAsia="Times New Roman" w:hAnsi="Times New Roman" w:cs="Times New Roman"/>
          <w:sz w:val="28"/>
        </w:rPr>
        <w:t xml:space="preserve">2) перечень документов, представляемых гражданами для участия в конкурсе по отбору кандидатур на должность главы </w:t>
      </w:r>
      <w:r w:rsidR="0085116A" w:rsidRPr="000551B8">
        <w:rPr>
          <w:rFonts w:ascii="Times New Roman" w:eastAsia="Times New Roman" w:hAnsi="Times New Roman" w:cs="Times New Roman"/>
          <w:sz w:val="28"/>
        </w:rPr>
        <w:t xml:space="preserve">администрации </w:t>
      </w:r>
      <w:r w:rsidR="00ED1FBA">
        <w:rPr>
          <w:rFonts w:ascii="Times New Roman" w:eastAsia="Times New Roman" w:hAnsi="Times New Roman" w:cs="Times New Roman"/>
          <w:sz w:val="28"/>
        </w:rPr>
        <w:t>муниципального образования Второвское сельское поселение Камешковского муниципального района Владимирской области</w:t>
      </w:r>
      <w:r w:rsidRPr="000551B8">
        <w:rPr>
          <w:rFonts w:ascii="Times New Roman" w:eastAsia="Times New Roman" w:hAnsi="Times New Roman" w:cs="Times New Roman"/>
          <w:sz w:val="28"/>
        </w:rPr>
        <w:t>.</w:t>
      </w: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2.3. Решение Совета народных депутатов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о проведении конкурса подлежит официальному опубликованию в порядке, установленном Уставом муниципального образования</w:t>
      </w:r>
      <w:r w:rsidR="00ED1FBA">
        <w:rPr>
          <w:rFonts w:ascii="Times New Roman" w:eastAsia="Times New Roman" w:hAnsi="Times New Roman" w:cs="Times New Roman"/>
          <w:sz w:val="28"/>
        </w:rPr>
        <w:t xml:space="preserve"> Второвское</w:t>
      </w:r>
      <w:r w:rsidRPr="000551B8">
        <w:rPr>
          <w:rFonts w:ascii="Times New Roman" w:eastAsia="Times New Roman" w:hAnsi="Times New Roman" w:cs="Times New Roman"/>
          <w:sz w:val="28"/>
        </w:rPr>
        <w:t xml:space="preserve"> для официального опубликования (обнародования) муниципальных правовых актов </w:t>
      </w:r>
      <w:r w:rsidR="00ED1FBA">
        <w:rPr>
          <w:rFonts w:ascii="Times New Roman" w:eastAsia="Times New Roman" w:hAnsi="Times New Roman" w:cs="Times New Roman"/>
          <w:sz w:val="28"/>
        </w:rPr>
        <w:t xml:space="preserve">муниципального образования Второвское сельское поселение </w:t>
      </w:r>
      <w:r w:rsidR="00ED1FBA" w:rsidRPr="00891400">
        <w:rPr>
          <w:rFonts w:ascii="Times New Roman" w:eastAsia="Times New Roman" w:hAnsi="Times New Roman" w:cs="Times New Roman"/>
          <w:sz w:val="28"/>
        </w:rPr>
        <w:t>Камешковского муниципального района Владимирской области</w:t>
      </w:r>
      <w:r w:rsidRPr="00891400">
        <w:rPr>
          <w:rFonts w:ascii="Times New Roman" w:eastAsia="Times New Roman" w:hAnsi="Times New Roman" w:cs="Times New Roman"/>
          <w:sz w:val="28"/>
        </w:rPr>
        <w:t xml:space="preserve">, не </w:t>
      </w:r>
      <w:proofErr w:type="gramStart"/>
      <w:r w:rsidRPr="00891400">
        <w:rPr>
          <w:rFonts w:ascii="Times New Roman" w:eastAsia="Times New Roman" w:hAnsi="Times New Roman" w:cs="Times New Roman"/>
          <w:sz w:val="28"/>
        </w:rPr>
        <w:t>позднее</w:t>
      </w:r>
      <w:proofErr w:type="gramEnd"/>
      <w:r w:rsidRPr="00891400">
        <w:rPr>
          <w:rFonts w:ascii="Times New Roman" w:eastAsia="Times New Roman" w:hAnsi="Times New Roman" w:cs="Times New Roman"/>
          <w:sz w:val="28"/>
        </w:rPr>
        <w:t xml:space="preserve"> чем за</w:t>
      </w:r>
      <w:r w:rsidR="004C00A0" w:rsidRPr="00891400">
        <w:rPr>
          <w:rFonts w:ascii="Times New Roman" w:eastAsia="Times New Roman" w:hAnsi="Times New Roman" w:cs="Times New Roman"/>
          <w:sz w:val="28"/>
        </w:rPr>
        <w:t xml:space="preserve"> </w:t>
      </w:r>
      <w:r w:rsidR="00891400" w:rsidRPr="00891400">
        <w:rPr>
          <w:rFonts w:ascii="Times New Roman" w:eastAsia="Times New Roman" w:hAnsi="Times New Roman" w:cs="Times New Roman"/>
          <w:sz w:val="28"/>
        </w:rPr>
        <w:t xml:space="preserve">20 дней </w:t>
      </w:r>
      <w:r w:rsidRPr="000551B8">
        <w:rPr>
          <w:rFonts w:ascii="Times New Roman" w:eastAsia="Times New Roman" w:hAnsi="Times New Roman" w:cs="Times New Roman"/>
          <w:sz w:val="28"/>
        </w:rPr>
        <w:t>до дня проведения Конкурса.</w:t>
      </w:r>
    </w:p>
    <w:p w:rsidR="002E6DB0" w:rsidRPr="000551B8" w:rsidRDefault="002E6DB0">
      <w:pPr>
        <w:jc w:val="both"/>
        <w:rPr>
          <w:rFonts w:ascii="Times New Roman" w:eastAsia="Times New Roman" w:hAnsi="Times New Roman" w:cs="Times New Roman"/>
          <w:sz w:val="28"/>
        </w:rPr>
      </w:pPr>
    </w:p>
    <w:p w:rsidR="002E6DB0" w:rsidRPr="000551B8" w:rsidRDefault="00F74779">
      <w:pPr>
        <w:jc w:val="center"/>
      </w:pPr>
      <w:r w:rsidRPr="000551B8">
        <w:rPr>
          <w:rFonts w:ascii="Times New Roman" w:eastAsia="Times New Roman" w:hAnsi="Times New Roman" w:cs="Times New Roman"/>
          <w:sz w:val="28"/>
        </w:rPr>
        <w:t>3. Порядок формирования и организации деятельности</w:t>
      </w:r>
    </w:p>
    <w:p w:rsidR="002E6DB0" w:rsidRPr="000551B8" w:rsidRDefault="00F74779">
      <w:pPr>
        <w:jc w:val="center"/>
      </w:pPr>
      <w:r w:rsidRPr="000551B8">
        <w:rPr>
          <w:rFonts w:ascii="Times New Roman" w:eastAsia="Times New Roman" w:hAnsi="Times New Roman" w:cs="Times New Roman"/>
          <w:sz w:val="28"/>
        </w:rPr>
        <w:t>конкурсной комиссии</w:t>
      </w:r>
    </w:p>
    <w:p w:rsidR="002E6DB0" w:rsidRPr="000551B8" w:rsidRDefault="002E6DB0">
      <w:pPr>
        <w:jc w:val="both"/>
      </w:pPr>
    </w:p>
    <w:p w:rsidR="002E6DB0" w:rsidRPr="000551B8" w:rsidRDefault="00F74779" w:rsidP="0085116A">
      <w:pPr>
        <w:ind w:firstLine="709"/>
        <w:jc w:val="both"/>
      </w:pPr>
      <w:r w:rsidRPr="000551B8">
        <w:rPr>
          <w:rFonts w:ascii="Times New Roman" w:eastAsia="Times New Roman" w:hAnsi="Times New Roman" w:cs="Times New Roman"/>
          <w:sz w:val="28"/>
        </w:rPr>
        <w:t xml:space="preserve">3.1. Для проведения конкурса формируется конкурсная комиссия (далее - Комиссия) в количестве </w:t>
      </w:r>
      <w:r w:rsidR="0085116A" w:rsidRPr="000551B8">
        <w:rPr>
          <w:rFonts w:ascii="Times New Roman" w:eastAsia="Times New Roman" w:hAnsi="Times New Roman" w:cs="Times New Roman"/>
          <w:sz w:val="28"/>
        </w:rPr>
        <w:t xml:space="preserve">шести </w:t>
      </w:r>
      <w:r w:rsidRPr="000551B8">
        <w:rPr>
          <w:rFonts w:ascii="Times New Roman" w:eastAsia="Times New Roman" w:hAnsi="Times New Roman" w:cs="Times New Roman"/>
          <w:sz w:val="28"/>
        </w:rPr>
        <w:t>человек.</w:t>
      </w: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3.2. При формировании Комиссии половина ее членов назначается Советом народных депутатов </w:t>
      </w:r>
      <w:r w:rsidR="00ED1FBA">
        <w:rPr>
          <w:rFonts w:ascii="Times New Roman" w:eastAsia="Times New Roman" w:hAnsi="Times New Roman" w:cs="Times New Roman"/>
          <w:sz w:val="28"/>
        </w:rPr>
        <w:t>муниципального образования Второвское сельское поселение Камешковского муниципального района Владимирской области</w:t>
      </w:r>
      <w:r w:rsidRPr="000551B8">
        <w:rPr>
          <w:rFonts w:ascii="Times New Roman" w:eastAsia="Times New Roman" w:hAnsi="Times New Roman" w:cs="Times New Roman"/>
          <w:sz w:val="28"/>
        </w:rPr>
        <w:t xml:space="preserve">, а другая половина </w:t>
      </w:r>
      <w:r w:rsidR="0085116A" w:rsidRPr="000551B8">
        <w:rPr>
          <w:rFonts w:ascii="Times New Roman" w:eastAsia="Times New Roman" w:hAnsi="Times New Roman" w:cs="Times New Roman"/>
          <w:sz w:val="28"/>
        </w:rPr>
        <w:t>–</w:t>
      </w:r>
      <w:r w:rsidRPr="000551B8">
        <w:rPr>
          <w:rFonts w:ascii="Times New Roman" w:eastAsia="Times New Roman" w:hAnsi="Times New Roman" w:cs="Times New Roman"/>
          <w:sz w:val="28"/>
        </w:rPr>
        <w:t xml:space="preserve"> </w:t>
      </w:r>
      <w:r w:rsidR="0085116A" w:rsidRPr="000551B8">
        <w:rPr>
          <w:rFonts w:ascii="Times New Roman" w:eastAsia="Times New Roman" w:hAnsi="Times New Roman" w:cs="Times New Roman"/>
          <w:sz w:val="28"/>
        </w:rPr>
        <w:t>главой администрации Камешковского района</w:t>
      </w:r>
      <w:r w:rsidRPr="000551B8">
        <w:rPr>
          <w:rFonts w:ascii="Times New Roman" w:eastAsia="Times New Roman" w:hAnsi="Times New Roman" w:cs="Times New Roman"/>
          <w:sz w:val="28"/>
        </w:rPr>
        <w:t>.</w:t>
      </w:r>
    </w:p>
    <w:p w:rsidR="002E6DB0" w:rsidRPr="000551B8" w:rsidRDefault="00F74779">
      <w:pPr>
        <w:ind w:firstLine="709"/>
        <w:jc w:val="both"/>
      </w:pPr>
      <w:r w:rsidRPr="000551B8">
        <w:rPr>
          <w:rFonts w:ascii="Times New Roman" w:eastAsia="Times New Roman" w:hAnsi="Times New Roman" w:cs="Times New Roman"/>
          <w:sz w:val="28"/>
        </w:rPr>
        <w:t>3.3. Комиссия состоит из председателя, секретаря и членов Комиссии.</w:t>
      </w:r>
    </w:p>
    <w:p w:rsidR="00891400"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3.4. Председатель избирается на первом заседании Комиссии из числа членов Комиссии, назначенных </w:t>
      </w:r>
      <w:r w:rsidR="0085116A" w:rsidRPr="000551B8">
        <w:rPr>
          <w:rFonts w:ascii="Times New Roman" w:eastAsia="Times New Roman" w:hAnsi="Times New Roman" w:cs="Times New Roman"/>
          <w:sz w:val="28"/>
        </w:rPr>
        <w:t>главой администрации Камешковского района</w:t>
      </w:r>
      <w:r w:rsidRPr="000551B8">
        <w:rPr>
          <w:rFonts w:ascii="Times New Roman" w:eastAsia="Times New Roman" w:hAnsi="Times New Roman" w:cs="Times New Roman"/>
          <w:sz w:val="28"/>
        </w:rPr>
        <w:t xml:space="preserve">, простым большинством голосов из числа присутствующих на заседании членов Комиссии. </w:t>
      </w:r>
    </w:p>
    <w:p w:rsidR="00891400" w:rsidRDefault="00891400" w:rsidP="00891400">
      <w:pPr>
        <w:jc w:val="both"/>
        <w:rPr>
          <w:rFonts w:ascii="Times New Roman" w:eastAsia="Times New Roman" w:hAnsi="Times New Roman" w:cs="Times New Roman"/>
          <w:sz w:val="28"/>
        </w:rPr>
      </w:pPr>
    </w:p>
    <w:p w:rsidR="00891400" w:rsidRPr="00314D50" w:rsidRDefault="00891400" w:rsidP="00891400">
      <w:pPr>
        <w:ind w:firstLine="709"/>
        <w:jc w:val="both"/>
        <w:rPr>
          <w:rFonts w:ascii="Times New Roman" w:eastAsia="Times New Roman" w:hAnsi="Times New Roman" w:cs="Times New Roman"/>
          <w:i/>
          <w:sz w:val="18"/>
          <w:szCs w:val="18"/>
        </w:rPr>
      </w:pPr>
      <w:r w:rsidRPr="00314D50">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проект</w:t>
      </w:r>
      <w:r w:rsidRPr="00314D50">
        <w:rPr>
          <w:rFonts w:ascii="Times New Roman" w:eastAsia="Times New Roman" w:hAnsi="Times New Roman" w:cs="Times New Roman"/>
          <w:i/>
          <w:sz w:val="18"/>
          <w:szCs w:val="18"/>
        </w:rPr>
        <w:t xml:space="preserve"> контракта </w:t>
      </w:r>
      <w:r>
        <w:rPr>
          <w:rFonts w:ascii="Times New Roman" w:eastAsia="Times New Roman" w:hAnsi="Times New Roman" w:cs="Times New Roman"/>
          <w:i/>
          <w:sz w:val="18"/>
          <w:szCs w:val="18"/>
        </w:rPr>
        <w:t>включается в решение о проведении конкурса об условия конкурса</w:t>
      </w:r>
      <w:r w:rsidRPr="00314D50">
        <w:rPr>
          <w:rFonts w:ascii="Times New Roman" w:eastAsia="Times New Roman" w:hAnsi="Times New Roman" w:cs="Times New Roman"/>
          <w:i/>
          <w:sz w:val="18"/>
          <w:szCs w:val="18"/>
        </w:rPr>
        <w:t xml:space="preserve"> только для главы местной администрации, глава муниципального образования контракт не заключает</w:t>
      </w:r>
    </w:p>
    <w:p w:rsidR="00891400" w:rsidRDefault="00891400" w:rsidP="00891400">
      <w:pPr>
        <w:jc w:val="both"/>
        <w:rPr>
          <w:rFonts w:ascii="Times New Roman" w:eastAsia="Times New Roman" w:hAnsi="Times New Roman" w:cs="Times New Roman"/>
          <w:sz w:val="28"/>
        </w:rPr>
      </w:pPr>
    </w:p>
    <w:p w:rsidR="002E6DB0" w:rsidRPr="000551B8" w:rsidRDefault="00F74779" w:rsidP="00891400">
      <w:pPr>
        <w:ind w:firstLine="709"/>
        <w:jc w:val="both"/>
      </w:pPr>
      <w:r w:rsidRPr="000551B8">
        <w:rPr>
          <w:rFonts w:ascii="Times New Roman" w:eastAsia="Times New Roman" w:hAnsi="Times New Roman" w:cs="Times New Roman"/>
          <w:sz w:val="28"/>
        </w:rPr>
        <w:lastRenderedPageBreak/>
        <w:t xml:space="preserve">Секретарь избирается на первом заседании Комиссии простым большинством голосов </w:t>
      </w:r>
      <w:r w:rsidR="00891400" w:rsidRPr="00891400">
        <w:rPr>
          <w:rFonts w:ascii="Times New Roman" w:eastAsia="Times New Roman" w:hAnsi="Times New Roman" w:cs="Times New Roman"/>
          <w:sz w:val="28"/>
        </w:rPr>
        <w:t>от числа членов Комиссии, установленного пунктом 3.1 настоящего Положения.</w:t>
      </w:r>
    </w:p>
    <w:p w:rsidR="002E6DB0" w:rsidRPr="000551B8" w:rsidRDefault="00F74779">
      <w:pPr>
        <w:ind w:firstLine="709"/>
        <w:jc w:val="both"/>
      </w:pPr>
      <w:r w:rsidRPr="000551B8">
        <w:rPr>
          <w:rFonts w:ascii="Times New Roman" w:eastAsia="Times New Roman" w:hAnsi="Times New Roman" w:cs="Times New Roman"/>
          <w:sz w:val="28"/>
        </w:rPr>
        <w:t>Председатель Комиссии:</w:t>
      </w:r>
    </w:p>
    <w:p w:rsidR="002E6DB0" w:rsidRPr="000551B8" w:rsidRDefault="00F74779">
      <w:pPr>
        <w:ind w:firstLine="709"/>
        <w:jc w:val="both"/>
      </w:pPr>
      <w:r w:rsidRPr="000551B8">
        <w:rPr>
          <w:rFonts w:ascii="Times New Roman" w:eastAsia="Times New Roman" w:hAnsi="Times New Roman" w:cs="Times New Roman"/>
          <w:sz w:val="28"/>
        </w:rPr>
        <w:t xml:space="preserve">1) </w:t>
      </w:r>
      <w:r w:rsidR="00FE7638"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осуществляет общее руководство работой Комиссии;</w:t>
      </w:r>
    </w:p>
    <w:p w:rsidR="002E6DB0" w:rsidRPr="000551B8" w:rsidRDefault="00F74779">
      <w:pPr>
        <w:ind w:firstLine="709"/>
        <w:jc w:val="both"/>
      </w:pPr>
      <w:r w:rsidRPr="000551B8">
        <w:rPr>
          <w:rFonts w:ascii="Times New Roman" w:eastAsia="Times New Roman" w:hAnsi="Times New Roman" w:cs="Times New Roman"/>
          <w:sz w:val="28"/>
        </w:rPr>
        <w:t xml:space="preserve">2) </w:t>
      </w:r>
      <w:r w:rsidR="00FE7638"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распределяет обязанности между членами Комиссии;</w:t>
      </w:r>
    </w:p>
    <w:p w:rsidR="002E6DB0" w:rsidRPr="000551B8" w:rsidRDefault="00F74779">
      <w:pPr>
        <w:ind w:firstLine="709"/>
        <w:jc w:val="both"/>
      </w:pPr>
      <w:r w:rsidRPr="000551B8">
        <w:rPr>
          <w:rFonts w:ascii="Times New Roman" w:eastAsia="Times New Roman" w:hAnsi="Times New Roman" w:cs="Times New Roman"/>
          <w:sz w:val="28"/>
        </w:rPr>
        <w:t xml:space="preserve">3) </w:t>
      </w:r>
      <w:r w:rsidR="00FE7638"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председательствует на заседаниях Комиссии;</w:t>
      </w:r>
    </w:p>
    <w:p w:rsidR="002E6DB0" w:rsidRPr="000551B8" w:rsidRDefault="00FE7638">
      <w:pPr>
        <w:ind w:firstLine="709"/>
        <w:jc w:val="both"/>
      </w:pPr>
      <w:r w:rsidRPr="000551B8">
        <w:rPr>
          <w:rFonts w:ascii="Times New Roman" w:eastAsia="Times New Roman" w:hAnsi="Times New Roman" w:cs="Times New Roman"/>
          <w:sz w:val="28"/>
        </w:rPr>
        <w:t xml:space="preserve">4) </w:t>
      </w:r>
      <w:r w:rsidR="00F74779" w:rsidRPr="000551B8">
        <w:rPr>
          <w:rFonts w:ascii="Times New Roman" w:eastAsia="Times New Roman" w:hAnsi="Times New Roman" w:cs="Times New Roman"/>
          <w:sz w:val="28"/>
        </w:rPr>
        <w:t>подписывает протоколы заседаний Комиссии и (или) принятые Комиссией решения, запросы, уведомления и другие документы;</w:t>
      </w:r>
    </w:p>
    <w:p w:rsidR="002E6DB0" w:rsidRPr="000551B8" w:rsidRDefault="00F74779">
      <w:pPr>
        <w:ind w:firstLine="709"/>
        <w:jc w:val="both"/>
      </w:pPr>
      <w:r w:rsidRPr="000551B8">
        <w:rPr>
          <w:rFonts w:ascii="Times New Roman" w:eastAsia="Times New Roman" w:hAnsi="Times New Roman" w:cs="Times New Roman"/>
          <w:sz w:val="28"/>
        </w:rPr>
        <w:t xml:space="preserve">5) </w:t>
      </w:r>
      <w:r w:rsidR="00FE7638"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контролирует исполнение решений, принятых Комиссией;</w:t>
      </w:r>
    </w:p>
    <w:p w:rsidR="002E6DB0" w:rsidRPr="000551B8" w:rsidRDefault="00F74779">
      <w:pPr>
        <w:ind w:firstLine="709"/>
        <w:jc w:val="both"/>
      </w:pPr>
      <w:r w:rsidRPr="000551B8">
        <w:rPr>
          <w:rFonts w:ascii="Times New Roman" w:eastAsia="Times New Roman" w:hAnsi="Times New Roman" w:cs="Times New Roman"/>
          <w:sz w:val="28"/>
        </w:rPr>
        <w:t xml:space="preserve">6) </w:t>
      </w:r>
      <w:r w:rsidR="00FE7638"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представляет Комиссию в отношениях с органами государственной власти, органами местного самоуправления, организациями, средствами массовой информации, общественными объединениями и гражданами;</w:t>
      </w:r>
    </w:p>
    <w:p w:rsidR="002E6DB0" w:rsidRPr="000551B8" w:rsidRDefault="00F74779">
      <w:pPr>
        <w:ind w:firstLine="709"/>
        <w:jc w:val="both"/>
      </w:pPr>
      <w:r w:rsidRPr="000551B8">
        <w:rPr>
          <w:rFonts w:ascii="Times New Roman" w:eastAsia="Times New Roman" w:hAnsi="Times New Roman" w:cs="Times New Roman"/>
          <w:sz w:val="28"/>
        </w:rPr>
        <w:t xml:space="preserve">7) представляет на заседании Совета народных депутатов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принятое по результатам Конкурса решение Комиссии.</w:t>
      </w:r>
    </w:p>
    <w:p w:rsidR="002E6DB0" w:rsidRPr="000551B8" w:rsidRDefault="00F74779">
      <w:pPr>
        <w:ind w:firstLine="709"/>
        <w:jc w:val="both"/>
      </w:pPr>
      <w:r w:rsidRPr="000551B8">
        <w:rPr>
          <w:rFonts w:ascii="Times New Roman" w:eastAsia="Times New Roman" w:hAnsi="Times New Roman" w:cs="Times New Roman"/>
          <w:sz w:val="28"/>
        </w:rPr>
        <w:t>3.5. Члены Комиссии осуществляют свою работу на непостоянной безвозмездной основе, лично участвуя в ее заседаниях, и не вправе передавать свои полномочия другому лицу.</w:t>
      </w:r>
    </w:p>
    <w:p w:rsidR="002E6DB0" w:rsidRPr="000551B8" w:rsidRDefault="00F74779">
      <w:pPr>
        <w:ind w:firstLine="709"/>
        <w:jc w:val="both"/>
      </w:pPr>
      <w:r w:rsidRPr="000551B8">
        <w:rPr>
          <w:rFonts w:ascii="Times New Roman" w:eastAsia="Times New Roman" w:hAnsi="Times New Roman" w:cs="Times New Roman"/>
          <w:sz w:val="28"/>
        </w:rPr>
        <w:t>3.6. По решению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Комиссии.</w:t>
      </w:r>
    </w:p>
    <w:p w:rsidR="002E6DB0" w:rsidRPr="000551B8" w:rsidRDefault="00F74779">
      <w:pPr>
        <w:ind w:firstLine="709"/>
        <w:jc w:val="both"/>
      </w:pPr>
      <w:r w:rsidRPr="000551B8">
        <w:rPr>
          <w:rFonts w:ascii="Times New Roman" w:eastAsia="Times New Roman" w:hAnsi="Times New Roman" w:cs="Times New Roman"/>
          <w:sz w:val="28"/>
        </w:rPr>
        <w:t>3.7. Основной организационной формой деятельности Комиссии являются заседания. Члены Комиссии не имеют права разглашать информацию и сведения, ставшие им известными в процессе проведения Конкурса.</w:t>
      </w:r>
    </w:p>
    <w:p w:rsidR="002E6DB0" w:rsidRPr="000551B8" w:rsidRDefault="00F74779">
      <w:pPr>
        <w:ind w:firstLine="709"/>
        <w:jc w:val="both"/>
      </w:pPr>
      <w:r w:rsidRPr="000551B8">
        <w:rPr>
          <w:rFonts w:ascii="Times New Roman" w:eastAsia="Times New Roman" w:hAnsi="Times New Roman" w:cs="Times New Roman"/>
          <w:sz w:val="28"/>
        </w:rPr>
        <w:t>3.8. Заседание Комиссии является правомочным, если на нем присутствует не менее половины ее членов.</w:t>
      </w:r>
    </w:p>
    <w:p w:rsidR="002E6DB0" w:rsidRPr="000551B8" w:rsidRDefault="00F74779">
      <w:pPr>
        <w:ind w:firstLine="709"/>
        <w:jc w:val="both"/>
        <w:rPr>
          <w:b/>
          <w:u w:val="single"/>
        </w:rPr>
      </w:pPr>
      <w:r w:rsidRPr="000551B8">
        <w:rPr>
          <w:rFonts w:ascii="Times New Roman" w:eastAsia="Times New Roman" w:hAnsi="Times New Roman" w:cs="Times New Roman"/>
          <w:sz w:val="28"/>
        </w:rPr>
        <w:t xml:space="preserve">3.9. Решение Комиссии принимается большинством голосов от числа присутствующих на заседании членов Комиссии путем открытого голосования в отсутствии кандидатов. При равенстве голосов решающим является голос председателя Комиссии. </w:t>
      </w:r>
    </w:p>
    <w:p w:rsidR="002E6DB0" w:rsidRPr="000551B8" w:rsidRDefault="00F74779">
      <w:pPr>
        <w:ind w:firstLine="709"/>
        <w:jc w:val="both"/>
      </w:pPr>
      <w:r w:rsidRPr="000551B8">
        <w:rPr>
          <w:rFonts w:ascii="Times New Roman" w:eastAsia="Times New Roman" w:hAnsi="Times New Roman" w:cs="Times New Roman"/>
          <w:sz w:val="28"/>
        </w:rPr>
        <w:t xml:space="preserve">3.10. Материально-техническое и организационное обеспечение деятельности Комиссии возлагается на аппарат Совета народных депутатов </w:t>
      </w:r>
      <w:r w:rsidR="00ED1FBA">
        <w:rPr>
          <w:rFonts w:ascii="Times New Roman" w:eastAsia="Times New Roman" w:hAnsi="Times New Roman" w:cs="Times New Roman"/>
          <w:sz w:val="28"/>
        </w:rPr>
        <w:t>муниципального образования Второвское сельское поселение Камешковского муниципального района Владимирской области</w:t>
      </w:r>
      <w:r w:rsidRPr="000551B8">
        <w:rPr>
          <w:rFonts w:ascii="Times New Roman" w:eastAsia="Times New Roman" w:hAnsi="Times New Roman" w:cs="Times New Roman"/>
          <w:sz w:val="28"/>
        </w:rPr>
        <w:t>.</w:t>
      </w:r>
    </w:p>
    <w:p w:rsidR="002E6DB0" w:rsidRPr="000551B8" w:rsidRDefault="00F74779">
      <w:pPr>
        <w:ind w:firstLine="709"/>
        <w:jc w:val="both"/>
      </w:pPr>
      <w:r w:rsidRPr="000551B8">
        <w:rPr>
          <w:rFonts w:ascii="Times New Roman" w:eastAsia="Times New Roman" w:hAnsi="Times New Roman" w:cs="Times New Roman"/>
          <w:sz w:val="28"/>
        </w:rPr>
        <w:t>3.11.  Секретарь Комиссии:</w:t>
      </w:r>
    </w:p>
    <w:p w:rsidR="002E6DB0" w:rsidRPr="000551B8" w:rsidRDefault="00F74779">
      <w:pPr>
        <w:ind w:firstLine="709"/>
        <w:jc w:val="both"/>
      </w:pPr>
      <w:r w:rsidRPr="000551B8">
        <w:rPr>
          <w:rFonts w:ascii="Times New Roman" w:eastAsia="Times New Roman" w:hAnsi="Times New Roman" w:cs="Times New Roman"/>
          <w:sz w:val="28"/>
        </w:rPr>
        <w:t xml:space="preserve">1) </w:t>
      </w:r>
      <w:r w:rsidR="008B2B81"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осуществляет организационное обеспечение деятельности Комиссии;</w:t>
      </w: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2) </w:t>
      </w:r>
      <w:r w:rsidR="00E43B07" w:rsidRPr="00E43B07">
        <w:rPr>
          <w:rFonts w:ascii="Times New Roman" w:eastAsia="Times New Roman" w:hAnsi="Times New Roman" w:cs="Times New Roman"/>
          <w:sz w:val="28"/>
        </w:rPr>
        <w:t>организовывает прием поступающих в Комиссию документов, проверку правильности их оформления, регистрацию, подготовку их для рас</w:t>
      </w:r>
      <w:r w:rsidR="00E43B07">
        <w:rPr>
          <w:rFonts w:ascii="Times New Roman" w:eastAsia="Times New Roman" w:hAnsi="Times New Roman" w:cs="Times New Roman"/>
          <w:sz w:val="28"/>
        </w:rPr>
        <w:t>смотрения на заседании Комиссии;</w:t>
      </w:r>
    </w:p>
    <w:p w:rsidR="002E6DB0" w:rsidRPr="000551B8" w:rsidRDefault="00F74779">
      <w:pPr>
        <w:ind w:firstLine="709"/>
        <w:jc w:val="both"/>
      </w:pPr>
      <w:r w:rsidRPr="000551B8">
        <w:rPr>
          <w:rFonts w:ascii="Times New Roman" w:eastAsia="Times New Roman" w:hAnsi="Times New Roman" w:cs="Times New Roman"/>
          <w:sz w:val="28"/>
        </w:rPr>
        <w:t xml:space="preserve">3) осуществляет подготовку заседаний Комиссии, в том числе обеспечивает извещение членов Комиссии, а при необходимости - граждан, представивших в Комиссию документы для участия в Конкурсе, кандидатов и </w:t>
      </w:r>
      <w:r w:rsidRPr="000551B8">
        <w:rPr>
          <w:rFonts w:ascii="Times New Roman" w:eastAsia="Times New Roman" w:hAnsi="Times New Roman" w:cs="Times New Roman"/>
          <w:sz w:val="28"/>
        </w:rPr>
        <w:lastRenderedPageBreak/>
        <w:t>иных лиц, привлеченных к участию в работе Комиссии, о дате, времени и месте заседания Комиссии;</w:t>
      </w:r>
    </w:p>
    <w:p w:rsidR="002E6DB0" w:rsidRPr="000551B8" w:rsidRDefault="00F74779">
      <w:pPr>
        <w:ind w:firstLine="709"/>
        <w:jc w:val="both"/>
      </w:pPr>
      <w:r w:rsidRPr="000551B8">
        <w:rPr>
          <w:rFonts w:ascii="Times New Roman" w:eastAsia="Times New Roman" w:hAnsi="Times New Roman" w:cs="Times New Roman"/>
          <w:sz w:val="28"/>
        </w:rPr>
        <w:t>4) ведет и подписывает протоколы заседаний Комиссии;</w:t>
      </w:r>
    </w:p>
    <w:p w:rsidR="002E6DB0" w:rsidRPr="000551B8" w:rsidRDefault="00F74779">
      <w:pPr>
        <w:ind w:firstLine="709"/>
        <w:jc w:val="both"/>
      </w:pPr>
      <w:r w:rsidRPr="000551B8">
        <w:rPr>
          <w:rFonts w:ascii="Times New Roman" w:eastAsia="Times New Roman" w:hAnsi="Times New Roman" w:cs="Times New Roman"/>
          <w:sz w:val="28"/>
        </w:rPr>
        <w:t>5) решает иные организационные вопросы, связанные с подготовкой и проведением заседаний Комиссии;</w:t>
      </w: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6) выполняет поручения председателя Комиссии.</w:t>
      </w:r>
    </w:p>
    <w:p w:rsidR="002E6DB0" w:rsidRPr="000551B8" w:rsidRDefault="00F74779">
      <w:pPr>
        <w:ind w:firstLine="709"/>
        <w:jc w:val="both"/>
      </w:pPr>
      <w:r w:rsidRPr="000551B8">
        <w:rPr>
          <w:rFonts w:ascii="Times New Roman" w:eastAsia="Times New Roman" w:hAnsi="Times New Roman" w:cs="Times New Roman"/>
          <w:sz w:val="28"/>
        </w:rPr>
        <w:t xml:space="preserve">Комиссия вправе </w:t>
      </w:r>
      <w:r w:rsidRPr="00B9148C">
        <w:rPr>
          <w:rFonts w:ascii="Times New Roman" w:eastAsia="Times New Roman" w:hAnsi="Times New Roman" w:cs="Times New Roman"/>
          <w:sz w:val="28"/>
        </w:rPr>
        <w:t>поручить проведени</w:t>
      </w:r>
      <w:r w:rsidR="00C9218C" w:rsidRPr="00B9148C">
        <w:rPr>
          <w:rFonts w:ascii="Times New Roman" w:eastAsia="Times New Roman" w:hAnsi="Times New Roman" w:cs="Times New Roman"/>
          <w:sz w:val="28"/>
        </w:rPr>
        <w:t xml:space="preserve">е </w:t>
      </w:r>
      <w:r w:rsidRPr="00B9148C">
        <w:rPr>
          <w:rFonts w:ascii="Times New Roman" w:eastAsia="Times New Roman" w:hAnsi="Times New Roman" w:cs="Times New Roman"/>
          <w:sz w:val="28"/>
        </w:rPr>
        <w:t xml:space="preserve"> действий, указанных в подпунктах 1-3, 5, 6</w:t>
      </w:r>
      <w:r w:rsidR="00C9218C" w:rsidRPr="00B9148C">
        <w:rPr>
          <w:rFonts w:ascii="Times New Roman" w:eastAsia="Times New Roman" w:hAnsi="Times New Roman" w:cs="Times New Roman"/>
          <w:sz w:val="28"/>
        </w:rPr>
        <w:t>,</w:t>
      </w:r>
      <w:r w:rsidRPr="00B9148C">
        <w:rPr>
          <w:rFonts w:ascii="Times New Roman" w:eastAsia="Times New Roman" w:hAnsi="Times New Roman" w:cs="Times New Roman"/>
          <w:sz w:val="28"/>
        </w:rPr>
        <w:t xml:space="preserve"> </w:t>
      </w:r>
      <w:r w:rsidR="009D2C25" w:rsidRPr="00B9148C">
        <w:rPr>
          <w:rFonts w:ascii="Times New Roman" w:eastAsia="Times New Roman" w:hAnsi="Times New Roman" w:cs="Times New Roman"/>
          <w:sz w:val="28"/>
        </w:rPr>
        <w:t>работнику</w:t>
      </w:r>
      <w:r w:rsidRPr="00B9148C">
        <w:rPr>
          <w:rFonts w:ascii="Times New Roman" w:eastAsia="Times New Roman" w:hAnsi="Times New Roman" w:cs="Times New Roman"/>
          <w:sz w:val="28"/>
        </w:rPr>
        <w:t xml:space="preserve"> аппарата</w:t>
      </w:r>
      <w:r w:rsidRPr="000551B8">
        <w:rPr>
          <w:rFonts w:ascii="Times New Roman" w:eastAsia="Times New Roman" w:hAnsi="Times New Roman" w:cs="Times New Roman"/>
          <w:sz w:val="28"/>
        </w:rPr>
        <w:t xml:space="preserve"> Совета народных депутатов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009F53C2" w:rsidRPr="000551B8">
        <w:rPr>
          <w:rFonts w:ascii="Times New Roman" w:eastAsia="Times New Roman" w:hAnsi="Times New Roman" w:cs="Times New Roman"/>
          <w:sz w:val="28"/>
        </w:rPr>
        <w:t>либо иному лицу</w:t>
      </w:r>
      <w:r w:rsidRPr="000551B8">
        <w:rPr>
          <w:rFonts w:ascii="Times New Roman" w:eastAsia="Times New Roman" w:hAnsi="Times New Roman" w:cs="Times New Roman"/>
          <w:sz w:val="28"/>
        </w:rPr>
        <w:t>;</w:t>
      </w:r>
    </w:p>
    <w:p w:rsidR="002E6DB0" w:rsidRPr="000551B8" w:rsidRDefault="00F74779">
      <w:pPr>
        <w:ind w:firstLine="709"/>
        <w:jc w:val="both"/>
      </w:pPr>
      <w:r w:rsidRPr="000551B8">
        <w:rPr>
          <w:rFonts w:ascii="Times New Roman" w:eastAsia="Times New Roman" w:hAnsi="Times New Roman" w:cs="Times New Roman"/>
          <w:sz w:val="28"/>
        </w:rPr>
        <w:t xml:space="preserve">3.12. </w:t>
      </w:r>
      <w:proofErr w:type="gramStart"/>
      <w:r w:rsidRPr="000551B8">
        <w:rPr>
          <w:rFonts w:ascii="Times New Roman" w:eastAsia="Times New Roman" w:hAnsi="Times New Roman" w:cs="Times New Roman"/>
          <w:sz w:val="28"/>
        </w:rPr>
        <w:t>Комиссия осуществляет свои полномочия с момента ее формирования в правомочном составе до дня вступления в силу решения Совета народных депутатов</w:t>
      </w:r>
      <w:r w:rsidR="00ED1FBA" w:rsidRPr="00ED1FBA">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о назначении на должность главы</w:t>
      </w:r>
      <w:r w:rsidR="008B2B81" w:rsidRPr="000551B8">
        <w:rPr>
          <w:rFonts w:ascii="Times New Roman" w:eastAsia="Times New Roman" w:hAnsi="Times New Roman" w:cs="Times New Roman"/>
          <w:sz w:val="28"/>
        </w:rPr>
        <w:t xml:space="preserve"> администрации</w:t>
      </w:r>
      <w:r w:rsidRPr="000551B8">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одного из кандидатов, представленных Комиссией по результатам Конкурса</w:t>
      </w:r>
      <w:proofErr w:type="gramEnd"/>
    </w:p>
    <w:p w:rsidR="002E6DB0" w:rsidRPr="000551B8" w:rsidRDefault="002E6DB0">
      <w:pPr>
        <w:rPr>
          <w:rFonts w:ascii="Times New Roman" w:eastAsia="Times New Roman" w:hAnsi="Times New Roman" w:cs="Times New Roman"/>
          <w:sz w:val="28"/>
        </w:rPr>
      </w:pPr>
    </w:p>
    <w:p w:rsidR="002E6DB0" w:rsidRPr="000551B8" w:rsidRDefault="00F74779">
      <w:pPr>
        <w:jc w:val="center"/>
        <w:rPr>
          <w:rFonts w:ascii="Times New Roman" w:eastAsia="Times New Roman" w:hAnsi="Times New Roman" w:cs="Times New Roman"/>
          <w:sz w:val="28"/>
        </w:rPr>
      </w:pPr>
      <w:r w:rsidRPr="000551B8">
        <w:rPr>
          <w:rFonts w:ascii="Times New Roman" w:eastAsia="Times New Roman" w:hAnsi="Times New Roman" w:cs="Times New Roman"/>
          <w:sz w:val="28"/>
        </w:rPr>
        <w:t>4. Требования к претендентам и документам,</w:t>
      </w:r>
    </w:p>
    <w:p w:rsidR="002E6DB0" w:rsidRPr="000551B8" w:rsidRDefault="00F74779">
      <w:pPr>
        <w:jc w:val="center"/>
        <w:rPr>
          <w:rFonts w:ascii="Times New Roman" w:eastAsia="Times New Roman" w:hAnsi="Times New Roman" w:cs="Times New Roman"/>
          <w:sz w:val="28"/>
        </w:rPr>
      </w:pPr>
      <w:proofErr w:type="gramStart"/>
      <w:r w:rsidRPr="000551B8">
        <w:rPr>
          <w:rFonts w:ascii="Times New Roman" w:eastAsia="Times New Roman" w:hAnsi="Times New Roman" w:cs="Times New Roman"/>
          <w:sz w:val="28"/>
        </w:rPr>
        <w:t>представляемым для участия в конкурсе</w:t>
      </w:r>
      <w:proofErr w:type="gramEnd"/>
    </w:p>
    <w:p w:rsidR="002E6DB0" w:rsidRPr="000551B8" w:rsidRDefault="002E6DB0">
      <w:pPr>
        <w:rPr>
          <w:rFonts w:ascii="Times New Roman" w:eastAsia="Times New Roman" w:hAnsi="Times New Roman" w:cs="Times New Roman"/>
          <w:sz w:val="28"/>
        </w:rPr>
      </w:pP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4.1. В конкурсе имеет право участвовать любой гражданин Российской Федерации, достигший возраста 18 лет, но не старше 65 лет, владеющий государственным языком Российской Федерации.</w:t>
      </w: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4.2. </w:t>
      </w:r>
      <w:proofErr w:type="gramStart"/>
      <w:r w:rsidRPr="000551B8">
        <w:rPr>
          <w:rFonts w:ascii="Times New Roman" w:eastAsia="Times New Roman" w:hAnsi="Times New Roman" w:cs="Times New Roman"/>
          <w:sz w:val="28"/>
        </w:rPr>
        <w:t>Кандидатом на должность главы администрации</w:t>
      </w:r>
      <w:r w:rsidR="00ED1FBA" w:rsidRPr="00ED1FBA">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Pr="000551B8">
        <w:rPr>
          <w:rFonts w:ascii="Times New Roman" w:eastAsia="Times New Roman" w:hAnsi="Times New Roman" w:cs="Times New Roman"/>
          <w:sz w:val="28"/>
        </w:rPr>
        <w:t xml:space="preserve">может быть зарегистрирован гражданин, который на день проведения конкурса не имеет в соответствии с Федеральным законом от 12.06.2002 № 67-ФЗ </w:t>
      </w:r>
      <w:r w:rsidR="009F53C2" w:rsidRPr="000551B8">
        <w:rPr>
          <w:rFonts w:ascii="Times New Roman" w:eastAsia="Times New Roman" w:hAnsi="Times New Roman" w:cs="Times New Roman"/>
          <w:sz w:val="28"/>
        </w:rPr>
        <w:t>«</w:t>
      </w:r>
      <w:r w:rsidRPr="000551B8">
        <w:rPr>
          <w:rFonts w:ascii="Times New Roman" w:eastAsia="Times New Roman" w:hAnsi="Times New Roman" w:cs="Times New Roman"/>
          <w:sz w:val="28"/>
        </w:rPr>
        <w:t>Об основных гарантиях избирательных прав и права на участие в референдуме граждан Российской Федерации</w:t>
      </w:r>
      <w:r w:rsidR="009F53C2" w:rsidRPr="000551B8">
        <w:rPr>
          <w:rFonts w:ascii="Times New Roman" w:eastAsia="Times New Roman" w:hAnsi="Times New Roman" w:cs="Times New Roman"/>
          <w:sz w:val="28"/>
        </w:rPr>
        <w:t>»</w:t>
      </w:r>
      <w:r w:rsidRPr="000551B8">
        <w:rPr>
          <w:rFonts w:ascii="Times New Roman" w:eastAsia="Times New Roman" w:hAnsi="Times New Roman" w:cs="Times New Roman"/>
          <w:sz w:val="28"/>
        </w:rPr>
        <w:t xml:space="preserve"> ограничений пассивного избирательного права для избрания выборным должностным лицом местного самоуправления.</w:t>
      </w:r>
      <w:proofErr w:type="gramEnd"/>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 xml:space="preserve">4.3. </w:t>
      </w:r>
      <w:proofErr w:type="gramStart"/>
      <w:r w:rsidRPr="000551B8">
        <w:rPr>
          <w:rFonts w:ascii="Times New Roman" w:eastAsia="Times New Roman" w:hAnsi="Times New Roman" w:cs="Times New Roman"/>
          <w:sz w:val="28"/>
        </w:rPr>
        <w:t>Кандидат на должность главы администрации</w:t>
      </w:r>
      <w:r w:rsidR="00ED1FBA" w:rsidRPr="00ED1FBA">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Pr="000551B8">
        <w:rPr>
          <w:rFonts w:ascii="Times New Roman" w:eastAsia="Times New Roman" w:hAnsi="Times New Roman" w:cs="Times New Roman"/>
          <w:sz w:val="28"/>
        </w:rPr>
        <w:t xml:space="preserve">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установленным для замещения должности главы </w:t>
      </w:r>
      <w:r w:rsidR="00ED1FBA">
        <w:rPr>
          <w:rFonts w:ascii="Times New Roman" w:eastAsia="Times New Roman" w:hAnsi="Times New Roman" w:cs="Times New Roman"/>
          <w:sz w:val="28"/>
        </w:rPr>
        <w:t>администрации</w:t>
      </w:r>
      <w:r w:rsidR="00ED1FBA" w:rsidRPr="00ED1FBA">
        <w:rPr>
          <w:rFonts w:ascii="Times New Roman" w:eastAsia="Times New Roman" w:hAnsi="Times New Roman" w:cs="Times New Roman"/>
          <w:sz w:val="28"/>
        </w:rPr>
        <w:t xml:space="preserve"> </w:t>
      </w:r>
      <w:r w:rsidR="00ED1FBA">
        <w:rPr>
          <w:rFonts w:ascii="Times New Roman" w:eastAsia="Times New Roman" w:hAnsi="Times New Roman" w:cs="Times New Roman"/>
          <w:sz w:val="28"/>
        </w:rPr>
        <w:t xml:space="preserve">муниципального образования Второвское сельское поселение Камешковского муниципального района Владимирской области </w:t>
      </w:r>
      <w:r w:rsidR="00ED1FBA" w:rsidRPr="000551B8">
        <w:rPr>
          <w:rFonts w:ascii="Times New Roman" w:eastAsia="Times New Roman" w:hAnsi="Times New Roman" w:cs="Times New Roman"/>
          <w:sz w:val="28"/>
        </w:rPr>
        <w:t xml:space="preserve"> </w:t>
      </w:r>
      <w:r w:rsidRPr="000551B8">
        <w:rPr>
          <w:rFonts w:ascii="Times New Roman" w:eastAsia="Times New Roman" w:hAnsi="Times New Roman" w:cs="Times New Roman"/>
          <w:sz w:val="28"/>
        </w:rPr>
        <w:t xml:space="preserve">статьей 3 Закона Владимирской области от 04.07.2007 № 78-ОЗ </w:t>
      </w:r>
      <w:r w:rsidR="009F53C2" w:rsidRPr="000551B8">
        <w:rPr>
          <w:rFonts w:ascii="Times New Roman" w:eastAsia="Times New Roman" w:hAnsi="Times New Roman" w:cs="Times New Roman"/>
          <w:sz w:val="28"/>
        </w:rPr>
        <w:t>«</w:t>
      </w:r>
      <w:r w:rsidRPr="000551B8">
        <w:rPr>
          <w:rFonts w:ascii="Times New Roman" w:eastAsia="Times New Roman" w:hAnsi="Times New Roman" w:cs="Times New Roman"/>
          <w:sz w:val="28"/>
        </w:rPr>
        <w:t>О соотношении</w:t>
      </w:r>
      <w:proofErr w:type="gramEnd"/>
      <w:r w:rsidRPr="000551B8">
        <w:rPr>
          <w:rFonts w:ascii="Times New Roman" w:eastAsia="Times New Roman" w:hAnsi="Times New Roman" w:cs="Times New Roman"/>
          <w:sz w:val="28"/>
        </w:rPr>
        <w:t xml:space="preserve"> должностей муниципальной службы и должностей государственной гражданской службы Владимирской области, а также установлении типовых </w:t>
      </w:r>
      <w:r w:rsidRPr="000551B8">
        <w:rPr>
          <w:rFonts w:ascii="Times New Roman" w:eastAsia="Times New Roman" w:hAnsi="Times New Roman" w:cs="Times New Roman"/>
          <w:sz w:val="28"/>
        </w:rPr>
        <w:lastRenderedPageBreak/>
        <w:t>квалификационных требований для замещения должностей муниципальной службы во Владимирской области</w:t>
      </w:r>
      <w:r w:rsidR="009F53C2" w:rsidRPr="000551B8">
        <w:rPr>
          <w:rFonts w:ascii="Times New Roman" w:eastAsia="Times New Roman" w:hAnsi="Times New Roman" w:cs="Times New Roman"/>
          <w:sz w:val="28"/>
        </w:rPr>
        <w:t>»</w:t>
      </w:r>
      <w:r w:rsidRPr="000551B8">
        <w:rPr>
          <w:rFonts w:ascii="Times New Roman" w:eastAsia="Times New Roman" w:hAnsi="Times New Roman" w:cs="Times New Roman"/>
          <w:sz w:val="28"/>
        </w:rPr>
        <w:t>.</w:t>
      </w:r>
    </w:p>
    <w:p w:rsidR="002E6DB0" w:rsidRPr="000551B8" w:rsidRDefault="00F74779">
      <w:pPr>
        <w:ind w:firstLine="709"/>
        <w:jc w:val="both"/>
        <w:rPr>
          <w:rFonts w:ascii="Times New Roman" w:eastAsia="Times New Roman" w:hAnsi="Times New Roman" w:cs="Times New Roman"/>
          <w:sz w:val="28"/>
        </w:rPr>
      </w:pPr>
      <w:r w:rsidRPr="000551B8">
        <w:rPr>
          <w:rFonts w:ascii="Times New Roman" w:eastAsia="Times New Roman" w:hAnsi="Times New Roman" w:cs="Times New Roman"/>
          <w:sz w:val="28"/>
        </w:rPr>
        <w:t>4.4. Гражданин, изъявивший желание участвовать в конкурсе, представляет в Комиссию лично:</w:t>
      </w:r>
    </w:p>
    <w:p w:rsidR="00E43B07" w:rsidRPr="00E43B07" w:rsidRDefault="00E43B07" w:rsidP="00E43B07">
      <w:pPr>
        <w:numPr>
          <w:ilvl w:val="0"/>
          <w:numId w:val="9"/>
        </w:numPr>
        <w:ind w:left="0" w:firstLine="709"/>
        <w:contextualSpacing/>
        <w:jc w:val="both"/>
        <w:rPr>
          <w:color w:val="FF0000"/>
        </w:rPr>
      </w:pPr>
      <w:r w:rsidRPr="00E43B07">
        <w:rPr>
          <w:rFonts w:ascii="Times New Roman" w:eastAsia="Times New Roman" w:hAnsi="Times New Roman" w:cs="Times New Roman"/>
          <w:sz w:val="28"/>
        </w:rPr>
        <w:t xml:space="preserve">заявление в комиссию об участии в конкурсе по форме </w:t>
      </w:r>
      <w:proofErr w:type="gramStart"/>
      <w:r w:rsidRPr="00E43B07">
        <w:rPr>
          <w:rFonts w:ascii="Times New Roman" w:eastAsia="Times New Roman" w:hAnsi="Times New Roman" w:cs="Times New Roman"/>
          <w:sz w:val="28"/>
        </w:rPr>
        <w:t>согласно приложения</w:t>
      </w:r>
      <w:proofErr w:type="gramEnd"/>
      <w:r w:rsidRPr="00E43B07">
        <w:rPr>
          <w:rFonts w:ascii="Times New Roman" w:eastAsia="Times New Roman" w:hAnsi="Times New Roman" w:cs="Times New Roman"/>
          <w:sz w:val="28"/>
        </w:rPr>
        <w:t xml:space="preserve"> 1;</w:t>
      </w:r>
      <w:r w:rsidRPr="00E43B07">
        <w:rPr>
          <w:color w:val="FF0000"/>
        </w:rPr>
        <w:t xml:space="preserve"> </w:t>
      </w:r>
    </w:p>
    <w:p w:rsidR="00E43B07" w:rsidRPr="00E43B07" w:rsidRDefault="00E43B07" w:rsidP="00E43B07">
      <w:pPr>
        <w:numPr>
          <w:ilvl w:val="0"/>
          <w:numId w:val="11"/>
        </w:numPr>
        <w:tabs>
          <w:tab w:val="left" w:pos="1418"/>
        </w:tabs>
        <w:ind w:left="0" w:firstLine="709"/>
        <w:jc w:val="both"/>
      </w:pPr>
      <w:r w:rsidRPr="00E43B07">
        <w:rPr>
          <w:rFonts w:ascii="Times New Roman" w:eastAsia="Times New Roman" w:hAnsi="Times New Roman" w:cs="Times New Roman"/>
          <w:sz w:val="28"/>
        </w:rPr>
        <w:t>собственноручно заполненную и подписанную анкету по форме 4 приложения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r w:rsidRPr="00E43B07">
        <w:tab/>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собственноручно заполненную и подписанную анкету по форме, утвержденной распоряжение Правительства Российской Федерации от 26.05.2005 № 667-р;</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копию паспорта гражданина Российской Федерации;</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 xml:space="preserve">копию трудовой книжки и (или) сведения о трудовой деятельности, предоставляемые работнику работодателем (форма СТД-Р, утвержденная приказом </w:t>
      </w:r>
      <w:proofErr w:type="spellStart"/>
      <w:r w:rsidRPr="00E43B07">
        <w:rPr>
          <w:rFonts w:ascii="Times New Roman" w:eastAsia="Times New Roman" w:hAnsi="Times New Roman" w:cs="Times New Roman"/>
          <w:sz w:val="28"/>
        </w:rPr>
        <w:t>Минсоцтруда</w:t>
      </w:r>
      <w:proofErr w:type="spellEnd"/>
      <w:r w:rsidRPr="00E43B07">
        <w:rPr>
          <w:rFonts w:ascii="Times New Roman" w:eastAsia="Times New Roman" w:hAnsi="Times New Roman" w:cs="Times New Roman"/>
          <w:sz w:val="28"/>
        </w:rPr>
        <w:t xml:space="preserve"> РФ от 20.01.2020 N 23н);</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копии документов об образовании;</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копию документа, подтверждающего регистрацию в системе индивидуального (персонифицированного) учета;</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 xml:space="preserve">копию свидетельства </w:t>
      </w:r>
      <w:proofErr w:type="gramStart"/>
      <w:r w:rsidRPr="00E43B07">
        <w:rPr>
          <w:rFonts w:ascii="Times New Roman" w:eastAsia="Times New Roman" w:hAnsi="Times New Roman" w:cs="Times New Roman"/>
          <w:sz w:val="28"/>
        </w:rPr>
        <w:t>о постановке физического лица на учет в налоговом органе по месту жительства на территории</w:t>
      </w:r>
      <w:proofErr w:type="gramEnd"/>
      <w:r w:rsidRPr="00E43B07">
        <w:rPr>
          <w:rFonts w:ascii="Times New Roman" w:eastAsia="Times New Roman" w:hAnsi="Times New Roman" w:cs="Times New Roman"/>
          <w:sz w:val="28"/>
        </w:rPr>
        <w:t xml:space="preserve"> Российской Федерации;</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копии документов воинского учета (для граждан, пребывающих в запасе и лиц, подлежащих призыву на военную службу);</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 xml:space="preserve">заключение медицинской организации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E43B07">
        <w:rPr>
          <w:rFonts w:ascii="Times New Roman" w:eastAsia="Times New Roman" w:hAnsi="Times New Roman" w:cs="Times New Roman"/>
          <w:sz w:val="28"/>
        </w:rPr>
        <w:t>Минздравсоцразвития</w:t>
      </w:r>
      <w:proofErr w:type="spellEnd"/>
      <w:r w:rsidRPr="00E43B07">
        <w:rPr>
          <w:rFonts w:ascii="Times New Roman" w:eastAsia="Times New Roman" w:hAnsi="Times New Roman" w:cs="Times New Roman"/>
          <w:sz w:val="28"/>
        </w:rPr>
        <w:t xml:space="preserve"> России от 26.08.2011 № 989н;</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 xml:space="preserve">заключение медицинского учреждения об отсутствии заболевания, препятствующего поступлению на муниципальную службу, по форме, утвержденной приказом </w:t>
      </w:r>
      <w:proofErr w:type="spellStart"/>
      <w:r w:rsidRPr="00E43B07">
        <w:rPr>
          <w:rFonts w:ascii="Times New Roman" w:eastAsia="Times New Roman" w:hAnsi="Times New Roman" w:cs="Times New Roman"/>
          <w:sz w:val="28"/>
        </w:rPr>
        <w:t>Минздравсоцразвития</w:t>
      </w:r>
      <w:proofErr w:type="spellEnd"/>
      <w:r w:rsidRPr="00E43B07">
        <w:rPr>
          <w:rFonts w:ascii="Times New Roman" w:eastAsia="Times New Roman" w:hAnsi="Times New Roman" w:cs="Times New Roman"/>
          <w:sz w:val="28"/>
        </w:rPr>
        <w:t xml:space="preserve"> России от 14.12.2009 № 984н;</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proofErr w:type="gramStart"/>
      <w:r w:rsidRPr="00E43B07">
        <w:rPr>
          <w:rFonts w:ascii="Times New Roman" w:eastAsia="Times New Roman" w:hAnsi="Times New Roman" w:cs="Times New Roman"/>
          <w:sz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E43B07">
        <w:rPr>
          <w:rFonts w:ascii="Times New Roman" w:eastAsia="Times New Roman" w:hAnsi="Times New Roman" w:cs="Times New Roman"/>
          <w:sz w:val="28"/>
        </w:rPr>
        <w:t xml:space="preserve">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 отметкой уполномоченного органа, </w:t>
      </w:r>
      <w:r w:rsidRPr="00E43B07">
        <w:rPr>
          <w:rFonts w:ascii="Times New Roman" w:eastAsia="Times New Roman" w:hAnsi="Times New Roman" w:cs="Times New Roman"/>
          <w:sz w:val="28"/>
        </w:rPr>
        <w:lastRenderedPageBreak/>
        <w:t xml:space="preserve">подтверждающей представление указанных сведений Губернатору Владимирской области. </w:t>
      </w:r>
    </w:p>
    <w:p w:rsidR="00E43B07" w:rsidRPr="00E43B07" w:rsidRDefault="00E43B07" w:rsidP="00E43B07">
      <w:pPr>
        <w:tabs>
          <w:tab w:val="left" w:pos="1418"/>
        </w:tabs>
        <w:autoSpaceDE w:val="0"/>
        <w:autoSpaceDN w:val="0"/>
        <w:adjustRightInd w:val="0"/>
        <w:ind w:firstLine="709"/>
        <w:contextualSpacing/>
        <w:jc w:val="both"/>
        <w:rPr>
          <w:rFonts w:ascii="Times New Roman" w:hAnsi="Times New Roman" w:cs="Times New Roman"/>
          <w:sz w:val="28"/>
          <w:szCs w:val="28"/>
          <w:lang w:bidi="ar-SA"/>
        </w:rPr>
      </w:pPr>
      <w:proofErr w:type="gramStart"/>
      <w:r w:rsidRPr="00E43B07">
        <w:rPr>
          <w:rFonts w:ascii="Times New Roman" w:hAnsi="Times New Roman" w:cs="Times New Roman"/>
          <w:sz w:val="28"/>
          <w:szCs w:val="28"/>
          <w:lang w:bidi="ar-SA"/>
        </w:rPr>
        <w:t xml:space="preserve">Сведения о своих </w:t>
      </w:r>
      <w:r w:rsidRPr="00E43B07">
        <w:rPr>
          <w:rFonts w:ascii="Times New Roman" w:eastAsia="Times New Roman" w:hAnsi="Times New Roman" w:cs="Times New Roman"/>
          <w:sz w:val="28"/>
          <w:szCs w:val="28"/>
        </w:rPr>
        <w:t xml:space="preserve">супруги (супруга) и несовершеннолетних детей </w:t>
      </w:r>
      <w:r w:rsidRPr="00E43B07">
        <w:rPr>
          <w:rFonts w:ascii="Times New Roman" w:hAnsi="Times New Roman" w:cs="Times New Roman"/>
          <w:sz w:val="28"/>
          <w:szCs w:val="28"/>
          <w:lang w:bidi="ar-SA"/>
        </w:rPr>
        <w:t>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 своих обязательствах имущественного характера по состоянию на первое число</w:t>
      </w:r>
      <w:proofErr w:type="gramEnd"/>
      <w:r w:rsidRPr="00E43B07">
        <w:rPr>
          <w:rFonts w:ascii="Times New Roman" w:hAnsi="Times New Roman" w:cs="Times New Roman"/>
          <w:sz w:val="28"/>
          <w:szCs w:val="28"/>
          <w:lang w:bidi="ar-SA"/>
        </w:rPr>
        <w:t xml:space="preserve"> месяца, предшествующего месяцу подачи документов для участия в Конкурсе;</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E43B07" w:rsidRPr="00E43B07" w:rsidRDefault="00E43B07" w:rsidP="00E43B07">
      <w:pPr>
        <w:numPr>
          <w:ilvl w:val="0"/>
          <w:numId w:val="11"/>
        </w:numPr>
        <w:tabs>
          <w:tab w:val="left" w:pos="1418"/>
        </w:tabs>
        <w:ind w:left="0" w:firstLine="709"/>
        <w:jc w:val="both"/>
        <w:rPr>
          <w:rFonts w:ascii="Times New Roman" w:eastAsia="Times New Roman" w:hAnsi="Times New Roman" w:cs="Times New Roman"/>
          <w:sz w:val="28"/>
        </w:rPr>
      </w:pPr>
      <w:r w:rsidRPr="00E43B07">
        <w:rPr>
          <w:rFonts w:ascii="Times New Roman" w:eastAsia="Times New Roman" w:hAnsi="Times New Roman" w:cs="Times New Roman"/>
          <w:sz w:val="28"/>
        </w:rPr>
        <w:t xml:space="preserve">письменное согласие на обработку своих персональных данных в порядке, предусмотренном статьей 9 Федерального закона от 27.07.2006 № 152-ФЗ "О персональных данных" по форме </w:t>
      </w:r>
      <w:proofErr w:type="gramStart"/>
      <w:r w:rsidRPr="00E43B07">
        <w:rPr>
          <w:rFonts w:ascii="Times New Roman" w:eastAsia="Times New Roman" w:hAnsi="Times New Roman" w:cs="Times New Roman"/>
          <w:sz w:val="28"/>
        </w:rPr>
        <w:t>согласно приложения</w:t>
      </w:r>
      <w:proofErr w:type="gramEnd"/>
      <w:r w:rsidRPr="00E43B07">
        <w:rPr>
          <w:rFonts w:ascii="Times New Roman" w:eastAsia="Times New Roman" w:hAnsi="Times New Roman" w:cs="Times New Roman"/>
          <w:sz w:val="28"/>
        </w:rPr>
        <w:t xml:space="preserve"> 2;</w:t>
      </w:r>
    </w:p>
    <w:p w:rsidR="002E6DB0" w:rsidRPr="001F0F58" w:rsidRDefault="00E43B07" w:rsidP="001F0F58">
      <w:pPr>
        <w:numPr>
          <w:ilvl w:val="0"/>
          <w:numId w:val="11"/>
        </w:numPr>
        <w:tabs>
          <w:tab w:val="left" w:pos="1418"/>
        </w:tabs>
        <w:ind w:left="0" w:firstLine="709"/>
        <w:jc w:val="both"/>
        <w:rPr>
          <w:rFonts w:ascii="Times New Roman" w:eastAsia="Times New Roman" w:hAnsi="Times New Roman" w:cs="Times New Roman"/>
          <w:sz w:val="28"/>
        </w:rPr>
      </w:pPr>
      <w:proofErr w:type="gramStart"/>
      <w:r w:rsidRPr="00E43B07">
        <w:rPr>
          <w:rFonts w:ascii="Times New Roman" w:eastAsia="Times New Roman" w:hAnsi="Times New Roman" w:cs="Times New Roman"/>
          <w:sz w:val="28"/>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распоряжением Правительства РФ от 28.12.2016 N 2867-р. </w:t>
      </w:r>
      <w:proofErr w:type="gramEnd"/>
    </w:p>
    <w:p w:rsidR="002E6DB0" w:rsidRDefault="001F0F58">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4.5</w:t>
      </w:r>
      <w:r w:rsidR="00F74779" w:rsidRPr="000551B8">
        <w:rPr>
          <w:rFonts w:ascii="Times New Roman" w:eastAsia="Times New Roman" w:hAnsi="Times New Roman" w:cs="Times New Roman"/>
          <w:sz w:val="28"/>
        </w:rPr>
        <w:t xml:space="preserve">. </w:t>
      </w:r>
      <w:r w:rsidRPr="001F0F58">
        <w:rPr>
          <w:rFonts w:ascii="Times New Roman" w:eastAsia="Times New Roman" w:hAnsi="Times New Roman" w:cs="Times New Roman"/>
          <w:sz w:val="28"/>
        </w:rPr>
        <w:t>Все документы, указанные в пункте 4.4 настоящего Положения, подаются в Комиссию одновременно. Копии документов сдаются в Комиссию при предъявлении оригиналов этих документов.</w:t>
      </w:r>
    </w:p>
    <w:p w:rsidR="001F0F58" w:rsidRPr="001F0F58" w:rsidRDefault="001F0F58" w:rsidP="001F0F58">
      <w:pPr>
        <w:autoSpaceDE w:val="0"/>
        <w:autoSpaceDN w:val="0"/>
        <w:adjustRightInd w:val="0"/>
        <w:ind w:firstLine="709"/>
        <w:jc w:val="both"/>
        <w:rPr>
          <w:rFonts w:ascii="Times New Roman" w:eastAsia="Times New Roman" w:hAnsi="Times New Roman" w:cs="Times New Roman"/>
          <w:sz w:val="28"/>
          <w:szCs w:val="20"/>
          <w:lang w:eastAsia="ru-RU" w:bidi="ar-SA"/>
        </w:rPr>
      </w:pPr>
      <w:r w:rsidRPr="001F0F58">
        <w:rPr>
          <w:rFonts w:ascii="Times New Roman" w:eastAsia="Times New Roman" w:hAnsi="Times New Roman" w:cs="Times New Roman"/>
          <w:sz w:val="28"/>
        </w:rPr>
        <w:t xml:space="preserve">4.6. Прием документов от граждан, желающих участвовать в Конкурсе, осуществляется </w:t>
      </w:r>
      <w:r w:rsidRPr="001F0F58">
        <w:rPr>
          <w:rFonts w:ascii="Times New Roman" w:eastAsia="Times New Roman" w:hAnsi="Times New Roman" w:cs="Times New Roman"/>
          <w:sz w:val="28"/>
          <w:szCs w:val="20"/>
          <w:lang w:eastAsia="ru-RU" w:bidi="ar-SA"/>
        </w:rPr>
        <w:t>секретарем комиссии, работником аппарата Совета народных депутатов муниципального образования Второвское сельское поселение Камешковского муниципального района Владимирской области или по поручению Комиссии лицом, указанным в пункте 3.11.</w:t>
      </w:r>
    </w:p>
    <w:p w:rsidR="001F0F58" w:rsidRPr="001F0F58" w:rsidRDefault="001F0F58" w:rsidP="001F0F58">
      <w:pPr>
        <w:autoSpaceDE w:val="0"/>
        <w:autoSpaceDN w:val="0"/>
        <w:adjustRightInd w:val="0"/>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szCs w:val="20"/>
          <w:lang w:eastAsia="ru-RU" w:bidi="ar-SA"/>
        </w:rPr>
        <w:t xml:space="preserve"> </w:t>
      </w:r>
      <w:r w:rsidRPr="001F0F58">
        <w:rPr>
          <w:rFonts w:ascii="Times New Roman" w:eastAsia="Times New Roman" w:hAnsi="Times New Roman" w:cs="Times New Roman"/>
          <w:sz w:val="28"/>
        </w:rPr>
        <w:t>О приеме документов претенденту на участие в Конкурсе выдается расписка с описью принятых документов по форме согласно приложению 3.</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4.7. Гражданин, желающий участвовать в конкурсе, также вправе представить в Комиссию иные документы, характеризующие его профессиональные качества: </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1) рекомендательные письма; </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2) характеристику с места работы; </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3) документы о повышении квалификации, о присвоении ученой степени (звания), о наградах и почетных званиях;</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4) иные документы по усмотрению гражданина.</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4.8. Комиссия в рамках законодательства, с целью проверки представленных документов, вправе запрашивать в соответствующих органах сведения о претендентах.</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lastRenderedPageBreak/>
        <w:t>4.9. Претендент, предоставивший документы, не допускается к участию в конкурсе в следующих случаях:</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признания его недееспособным или ограниченно дееспособным решением суда, вступившим в законную силу;</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лишения его права занимать государственные должности государственной службы и муниципальные должности муниципальной службы в течение определенного срока решением суда, вступившим в законную силу;</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наличия подтвержденного заключением медицинского учреждения заболевания, препятствующего поступлению на муниципальную службу;</w:t>
      </w:r>
    </w:p>
    <w:p w:rsidR="001F0F58" w:rsidRPr="001F0F58" w:rsidRDefault="001F0F58" w:rsidP="001F0F58">
      <w:pPr>
        <w:ind w:firstLine="709"/>
        <w:jc w:val="both"/>
        <w:rPr>
          <w:rFonts w:ascii="Times New Roman" w:eastAsia="Times New Roman" w:hAnsi="Times New Roman" w:cs="Times New Roman"/>
          <w:sz w:val="28"/>
        </w:rPr>
      </w:pPr>
      <w:proofErr w:type="gramStart"/>
      <w:r w:rsidRPr="001F0F58">
        <w:rPr>
          <w:rFonts w:ascii="Times New Roman" w:eastAsia="Times New Roman" w:hAnsi="Times New Roman" w:cs="Times New Roman"/>
          <w:sz w:val="28"/>
        </w:rPr>
        <w:t xml:space="preserve">- близкого родства или свойства (родители, супруги, братья, сестры, сыновья, дочери, а также братья, сестры, родители и дети супругов) с муниципальным служащим администрации </w:t>
      </w:r>
      <w:r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главой </w:t>
      </w:r>
      <w:r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если исполнение указанным лицом должностных обязанностей будет связано с непосредственной подчиненностью или подконтрольностью одного другому; </w:t>
      </w:r>
      <w:proofErr w:type="gramEnd"/>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прекращения гражданства Российской Федерации;</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наличия гражданства (подданства)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представления подложных документов или заведомо ложных сведений при подаче документов на конкурс;</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или предоставления их с нарушением требований, установленных действующим законодательством;</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представления документов, установленных пунктом 4.4 настоящего Положения, не в срок, определенный в соответствии с пунктом 2.2 , в том числе с нарушением правил оформления.</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4.10. Комиссия в срок, не превышающий 5 рабочих дней со </w:t>
      </w:r>
      <w:proofErr w:type="gramStart"/>
      <w:r w:rsidRPr="001F0F58">
        <w:rPr>
          <w:rFonts w:ascii="Times New Roman" w:eastAsia="Times New Roman" w:hAnsi="Times New Roman" w:cs="Times New Roman"/>
          <w:sz w:val="28"/>
        </w:rPr>
        <w:t>дня</w:t>
      </w:r>
      <w:proofErr w:type="gramEnd"/>
      <w:r w:rsidRPr="001F0F58">
        <w:rPr>
          <w:rFonts w:ascii="Times New Roman" w:eastAsia="Times New Roman" w:hAnsi="Times New Roman" w:cs="Times New Roman"/>
          <w:sz w:val="28"/>
        </w:rPr>
        <w:t xml:space="preserve"> следующего за днем окончания срока приема документов, рассматривает поданные претендентами для участия в конкурсе документы и принимает одно из следующих решений:</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допустить к участию в конкурсе;</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отказать в допуске к участию в конкурсе (с указанием причин такого отказа). Решение принимается конкурсной комиссией по каждому претенденту, предоставившему документы для участия в конкурсе.</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4.11. Претендент, предоставивший документы для участия в конкурсе, имеет право отозвать их, направив в Комиссию письменное заявление. Сведения об отозванных претендентами заявлениях указываются в протоколе заседания Комиссии.</w:t>
      </w:r>
    </w:p>
    <w:p w:rsidR="001F0F58" w:rsidRPr="001F0F58" w:rsidRDefault="0079687D" w:rsidP="001F0F58">
      <w:pPr>
        <w:ind w:firstLine="709"/>
        <w:jc w:val="both"/>
        <w:rPr>
          <w:rFonts w:ascii="Times New Roman" w:eastAsia="Times New Roman" w:hAnsi="Times New Roman" w:cs="Times New Roman"/>
          <w:strike/>
          <w:sz w:val="28"/>
        </w:rPr>
      </w:pPr>
      <w:r>
        <w:rPr>
          <w:rFonts w:ascii="Times New Roman" w:eastAsia="Times New Roman" w:hAnsi="Times New Roman" w:cs="Times New Roman"/>
          <w:sz w:val="28"/>
        </w:rPr>
        <w:lastRenderedPageBreak/>
        <w:t>4.12</w:t>
      </w:r>
      <w:r w:rsidR="001F0F58" w:rsidRPr="001F0F58">
        <w:rPr>
          <w:rFonts w:ascii="Times New Roman" w:eastAsia="Times New Roman" w:hAnsi="Times New Roman" w:cs="Times New Roman"/>
          <w:sz w:val="28"/>
        </w:rPr>
        <w:t xml:space="preserve">. Решение конкурсной комиссии доводится до сведения претендентов в срок не </w:t>
      </w:r>
      <w:proofErr w:type="gramStart"/>
      <w:r w:rsidR="001F0F58" w:rsidRPr="001F0F58">
        <w:rPr>
          <w:rFonts w:ascii="Times New Roman" w:eastAsia="Times New Roman" w:hAnsi="Times New Roman" w:cs="Times New Roman"/>
          <w:sz w:val="28"/>
        </w:rPr>
        <w:t>позднее</w:t>
      </w:r>
      <w:proofErr w:type="gramEnd"/>
      <w:r w:rsidR="001F0F58" w:rsidRPr="001F0F58">
        <w:rPr>
          <w:rFonts w:ascii="Times New Roman" w:eastAsia="Times New Roman" w:hAnsi="Times New Roman" w:cs="Times New Roman"/>
          <w:sz w:val="28"/>
        </w:rPr>
        <w:t xml:space="preserve"> чем за 1 рабочий день до начала проведения конкурса </w:t>
      </w:r>
      <w:r w:rsidR="001F0F58" w:rsidRPr="001F0F58">
        <w:rPr>
          <w:rFonts w:ascii="Times New Roman" w:hAnsi="Times New Roman" w:cs="Times New Roman"/>
          <w:sz w:val="28"/>
          <w:szCs w:val="28"/>
        </w:rPr>
        <w:t>всеми доступными способами.</w:t>
      </w:r>
    </w:p>
    <w:p w:rsidR="001F0F58" w:rsidRPr="001F0F58" w:rsidRDefault="0079687D" w:rsidP="001F0F58">
      <w:pPr>
        <w:ind w:firstLine="709"/>
        <w:jc w:val="both"/>
        <w:rPr>
          <w:rFonts w:ascii="Times New Roman" w:eastAsia="Times New Roman" w:hAnsi="Times New Roman" w:cs="Times New Roman"/>
          <w:sz w:val="28"/>
        </w:rPr>
      </w:pPr>
      <w:r w:rsidRPr="0079687D">
        <w:rPr>
          <w:rFonts w:ascii="Times New Roman" w:eastAsia="Times New Roman" w:hAnsi="Times New Roman" w:cs="Times New Roman"/>
          <w:sz w:val="28"/>
        </w:rPr>
        <w:t>4.13</w:t>
      </w:r>
      <w:r w:rsidR="001F0F58" w:rsidRPr="001F0F58">
        <w:rPr>
          <w:rFonts w:ascii="Times New Roman" w:eastAsia="Times New Roman" w:hAnsi="Times New Roman" w:cs="Times New Roman"/>
          <w:sz w:val="28"/>
        </w:rPr>
        <w:t xml:space="preserve">. Документы граждан, допущенных к участию в конкурсе, направляются </w:t>
      </w:r>
      <w:proofErr w:type="spellStart"/>
      <w:r w:rsidR="001F0F58" w:rsidRPr="001F0F58">
        <w:rPr>
          <w:rFonts w:ascii="Times New Roman" w:eastAsia="Times New Roman" w:hAnsi="Times New Roman" w:cs="Times New Roman"/>
          <w:sz w:val="28"/>
        </w:rPr>
        <w:t>режимно</w:t>
      </w:r>
      <w:proofErr w:type="spellEnd"/>
      <w:r w:rsidR="001F0F58" w:rsidRPr="001F0F58">
        <w:rPr>
          <w:rFonts w:ascii="Times New Roman" w:eastAsia="Times New Roman" w:hAnsi="Times New Roman" w:cs="Times New Roman"/>
          <w:sz w:val="28"/>
        </w:rPr>
        <w:t xml:space="preserve">-секретным подразделением (работником, исполняющим функции </w:t>
      </w:r>
      <w:proofErr w:type="spellStart"/>
      <w:r w:rsidR="001F0F58" w:rsidRPr="001F0F58">
        <w:rPr>
          <w:rFonts w:ascii="Times New Roman" w:eastAsia="Times New Roman" w:hAnsi="Times New Roman" w:cs="Times New Roman"/>
          <w:sz w:val="28"/>
        </w:rPr>
        <w:t>режимно</w:t>
      </w:r>
      <w:proofErr w:type="spellEnd"/>
      <w:r w:rsidR="001F0F58" w:rsidRPr="001F0F58">
        <w:rPr>
          <w:rFonts w:ascii="Times New Roman" w:eastAsia="Times New Roman" w:hAnsi="Times New Roman" w:cs="Times New Roman"/>
          <w:sz w:val="28"/>
        </w:rPr>
        <w:t>-секретного подразделения) администрации Камешковского района в орган безопасности по месту расположения администрации Камешковского района (далее – орган безопасности) для оформления допуска к государственной тайне.</w:t>
      </w:r>
    </w:p>
    <w:p w:rsidR="001F0F58" w:rsidRPr="001F0F58" w:rsidRDefault="001F0F58" w:rsidP="001F0F58">
      <w:pPr>
        <w:ind w:firstLine="709"/>
        <w:jc w:val="both"/>
        <w:rPr>
          <w:rFonts w:ascii="Times New Roman" w:eastAsia="Times New Roman" w:hAnsi="Times New Roman" w:cs="Times New Roman"/>
          <w:sz w:val="28"/>
        </w:rPr>
      </w:pPr>
    </w:p>
    <w:p w:rsidR="001F0F58" w:rsidRPr="001F0F58" w:rsidRDefault="001F0F58" w:rsidP="001F0F58">
      <w:pPr>
        <w:jc w:val="center"/>
        <w:rPr>
          <w:rFonts w:ascii="Times New Roman" w:eastAsia="Times New Roman" w:hAnsi="Times New Roman" w:cs="Times New Roman"/>
          <w:sz w:val="28"/>
        </w:rPr>
      </w:pPr>
      <w:r w:rsidRPr="001F0F58">
        <w:rPr>
          <w:rFonts w:ascii="Times New Roman" w:eastAsia="Times New Roman" w:hAnsi="Times New Roman" w:cs="Times New Roman"/>
          <w:sz w:val="28"/>
        </w:rPr>
        <w:t>5. Порядок проведения конкурса</w:t>
      </w:r>
    </w:p>
    <w:p w:rsidR="001F0F58" w:rsidRPr="001F0F58" w:rsidRDefault="001F0F58" w:rsidP="001F0F58">
      <w:pPr>
        <w:jc w:val="both"/>
        <w:rPr>
          <w:rFonts w:ascii="Times New Roman" w:eastAsia="Times New Roman" w:hAnsi="Times New Roman" w:cs="Times New Roman"/>
          <w:sz w:val="28"/>
        </w:rPr>
      </w:pP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5.1. Формами проведения конкурса являются (по очередности проведения):</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5.1.1. Тестирование.</w:t>
      </w:r>
      <w:r w:rsidRPr="001F0F58">
        <w:tab/>
      </w:r>
    </w:p>
    <w:p w:rsidR="001F0F58" w:rsidRPr="001F0F58" w:rsidRDefault="001F0F58" w:rsidP="001F0F58">
      <w:pPr>
        <w:tabs>
          <w:tab w:val="left" w:pos="3488"/>
        </w:tabs>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5.1.2.</w:t>
      </w:r>
      <w:r w:rsidRPr="001F0F58">
        <w:t> </w:t>
      </w:r>
      <w:r w:rsidRPr="001F0F58">
        <w:rPr>
          <w:rFonts w:ascii="Times New Roman" w:eastAsia="Times New Roman" w:hAnsi="Times New Roman" w:cs="Times New Roman"/>
          <w:sz w:val="28"/>
        </w:rPr>
        <w:t xml:space="preserve">Устный доклад концепции  социально-экономического развития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w:t>
      </w:r>
    </w:p>
    <w:p w:rsidR="001F0F58" w:rsidRPr="001F0F58" w:rsidRDefault="001F0F58" w:rsidP="001F0F58">
      <w:pPr>
        <w:ind w:firstLine="709"/>
        <w:jc w:val="both"/>
      </w:pPr>
      <w:r w:rsidRPr="001F0F58">
        <w:rPr>
          <w:rFonts w:ascii="Times New Roman" w:eastAsia="Times New Roman" w:hAnsi="Times New Roman" w:cs="Times New Roman"/>
          <w:sz w:val="28"/>
        </w:rPr>
        <w:t>5.2. Порядок проведения формы конкурса  «тестирование».</w:t>
      </w:r>
    </w:p>
    <w:p w:rsidR="001F0F58" w:rsidRPr="001F0F58" w:rsidRDefault="001F0F58" w:rsidP="001F0F58">
      <w:pPr>
        <w:ind w:firstLine="709"/>
        <w:jc w:val="both"/>
      </w:pPr>
      <w:r w:rsidRPr="001F0F58">
        <w:rPr>
          <w:rFonts w:ascii="Times New Roman" w:eastAsia="Times New Roman" w:hAnsi="Times New Roman" w:cs="Times New Roman"/>
          <w:sz w:val="28"/>
        </w:rPr>
        <w:t>5.2.1. Тестирование всех претендентов проводится одновременно в месте проведения конкурса. При проведении тестирования претендентам запрещается пользоваться специальной литературой, законодательными и нормативными актами, техническими средствами и средствами связи.</w:t>
      </w:r>
    </w:p>
    <w:p w:rsidR="001F0F58" w:rsidRPr="001F0F58" w:rsidRDefault="001F0F58" w:rsidP="001F0F58">
      <w:pPr>
        <w:tabs>
          <w:tab w:val="right" w:pos="9638"/>
          <w:tab w:val="right" w:pos="9638"/>
        </w:tabs>
        <w:ind w:firstLine="709"/>
        <w:jc w:val="both"/>
        <w:rPr>
          <w:rFonts w:ascii="Times New Roman" w:eastAsia="Times New Roman" w:hAnsi="Times New Roman" w:cs="Times New Roman"/>
        </w:rPr>
      </w:pPr>
      <w:r w:rsidRPr="001F0F58">
        <w:rPr>
          <w:rFonts w:ascii="Times New Roman" w:eastAsia="Times New Roman" w:hAnsi="Times New Roman" w:cs="Times New Roman"/>
          <w:sz w:val="28"/>
        </w:rPr>
        <w:t xml:space="preserve">5.2.2. При проведении тестирования претенденты письменно отвечают на вопросы теста, подготовленного образовательной организацией высшего профессионального образования, расположенной или имеющей филиал на территории Владимирской области и осуществляющей </w:t>
      </w:r>
      <w:proofErr w:type="gramStart"/>
      <w:r w:rsidRPr="001F0F58">
        <w:rPr>
          <w:rFonts w:ascii="Times New Roman" w:eastAsia="Times New Roman" w:hAnsi="Times New Roman" w:cs="Times New Roman"/>
          <w:sz w:val="28"/>
        </w:rPr>
        <w:t>обучение по направлению</w:t>
      </w:r>
      <w:proofErr w:type="gramEnd"/>
      <w:r w:rsidRPr="001F0F58">
        <w:rPr>
          <w:rFonts w:ascii="Times New Roman" w:eastAsia="Times New Roman" w:hAnsi="Times New Roman" w:cs="Times New Roman"/>
          <w:sz w:val="28"/>
        </w:rPr>
        <w:t xml:space="preserve"> подготовки (специальности) – «Юриспруденция». Тесты утверждаются комиссией. Тесты выдаются претендентам в день тестирование в запечатанных конвертах, тестовые вопросы у всех претендентов одинаковые, всего 20 тестовых вопросов. Время для письменного ответа на вопросы тестирования является единым для всех претендентов и составляет не более 20 минут. Вопросы теста составляются таким образом, чтобы определить знания претендентом норм действующего законодательства, необходимого е</w:t>
      </w:r>
      <w:r w:rsidR="0079687D">
        <w:rPr>
          <w:rFonts w:ascii="Times New Roman" w:eastAsia="Times New Roman" w:hAnsi="Times New Roman" w:cs="Times New Roman"/>
          <w:sz w:val="28"/>
        </w:rPr>
        <w:t xml:space="preserve">му для замещения должности </w:t>
      </w:r>
      <w:r w:rsidRPr="001F0F58">
        <w:rPr>
          <w:rFonts w:ascii="Times New Roman" w:eastAsia="Times New Roman" w:hAnsi="Times New Roman" w:cs="Times New Roman"/>
          <w:sz w:val="28"/>
        </w:rPr>
        <w:t>главы администрации</w:t>
      </w:r>
      <w:r w:rsidR="0079687D" w:rsidRPr="0079687D">
        <w:rPr>
          <w:rFonts w:ascii="Times New Roman" w:eastAsia="Times New Roman" w:hAnsi="Times New Roman" w:cs="Times New Roman"/>
          <w:sz w:val="28"/>
          <w:szCs w:val="20"/>
          <w:lang w:eastAsia="ru-RU" w:bidi="ar-SA"/>
        </w:rPr>
        <w:t xml:space="preserve">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0079687D">
        <w:rPr>
          <w:rFonts w:ascii="Times New Roman" w:eastAsia="Times New Roman" w:hAnsi="Times New Roman" w:cs="Times New Roman"/>
          <w:sz w:val="28"/>
          <w:szCs w:val="20"/>
          <w:lang w:eastAsia="ru-RU" w:bidi="ar-SA"/>
        </w:rPr>
        <w:t>.</w:t>
      </w:r>
      <w:r w:rsidR="0079687D" w:rsidRPr="001F0F58">
        <w:rPr>
          <w:rFonts w:ascii="Times New Roman" w:eastAsia="Times New Roman" w:hAnsi="Times New Roman" w:cs="Times New Roman"/>
          <w:sz w:val="28"/>
          <w:szCs w:val="20"/>
          <w:lang w:eastAsia="ru-RU" w:bidi="ar-SA"/>
        </w:rPr>
        <w:t xml:space="preserve"> </w:t>
      </w:r>
      <w:r w:rsidRPr="001F0F58">
        <w:rPr>
          <w:rFonts w:ascii="Times New Roman" w:eastAsia="Times New Roman" w:hAnsi="Times New Roman" w:cs="Times New Roman"/>
          <w:sz w:val="28"/>
        </w:rPr>
        <w:t>Листы тестирования с вопросами теста и ответами на них претендента являются обязательным приложением к протоколу проведения конкурса.</w:t>
      </w:r>
    </w:p>
    <w:p w:rsidR="001F0F58" w:rsidRPr="001F0F58" w:rsidRDefault="001F0F58" w:rsidP="001F0F58">
      <w:pPr>
        <w:ind w:firstLine="709"/>
        <w:jc w:val="both"/>
      </w:pPr>
      <w:r w:rsidRPr="001F0F58">
        <w:rPr>
          <w:rFonts w:ascii="Times New Roman" w:eastAsia="Times New Roman" w:hAnsi="Times New Roman" w:cs="Times New Roman"/>
          <w:sz w:val="28"/>
        </w:rPr>
        <w:t xml:space="preserve">5.2.3. Оценка вопросов теста производится по балльной системе. Каждый вопрос имеет один  вариант ответа. </w:t>
      </w:r>
      <w:proofErr w:type="gramStart"/>
      <w:r w:rsidRPr="001F0F58">
        <w:rPr>
          <w:rFonts w:ascii="Times New Roman" w:eastAsia="Times New Roman" w:hAnsi="Times New Roman" w:cs="Times New Roman"/>
          <w:sz w:val="28"/>
        </w:rPr>
        <w:t>За правильный ответ присваивается 1 балл, за неправильный - 0 баллов.</w:t>
      </w:r>
      <w:proofErr w:type="gramEnd"/>
      <w:r w:rsidRPr="001F0F58">
        <w:rPr>
          <w:rFonts w:ascii="Times New Roman" w:eastAsia="Times New Roman" w:hAnsi="Times New Roman" w:cs="Times New Roman"/>
          <w:sz w:val="28"/>
        </w:rPr>
        <w:t xml:space="preserve"> При проведении тестирования максимальное количество баллов - 20 баллов.</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5.3. Порядок проведения формы конкурса «устный доклад концепции  социально-экономического развития </w:t>
      </w:r>
      <w:r w:rsidR="0079687D" w:rsidRPr="001F0F58">
        <w:rPr>
          <w:rFonts w:ascii="Times New Roman" w:eastAsia="Times New Roman" w:hAnsi="Times New Roman" w:cs="Times New Roman"/>
          <w:sz w:val="28"/>
          <w:szCs w:val="20"/>
          <w:lang w:eastAsia="ru-RU" w:bidi="ar-SA"/>
        </w:rPr>
        <w:t xml:space="preserve">муниципального образования Второвское </w:t>
      </w:r>
      <w:r w:rsidR="0079687D" w:rsidRPr="001F0F58">
        <w:rPr>
          <w:rFonts w:ascii="Times New Roman" w:eastAsia="Times New Roman" w:hAnsi="Times New Roman" w:cs="Times New Roman"/>
          <w:sz w:val="28"/>
          <w:szCs w:val="20"/>
          <w:lang w:eastAsia="ru-RU" w:bidi="ar-SA"/>
        </w:rPr>
        <w:lastRenderedPageBreak/>
        <w:t>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5.3.1. Участник конкурса представляет свое видение концепции социально-экономического развития </w:t>
      </w:r>
      <w:r w:rsidR="0079687D" w:rsidRPr="001F0F58">
        <w:rPr>
          <w:rFonts w:ascii="Times New Roman" w:eastAsia="Times New Roman" w:hAnsi="Times New Roman" w:cs="Times New Roman"/>
          <w:sz w:val="28"/>
          <w:szCs w:val="20"/>
          <w:lang w:eastAsia="ru-RU" w:bidi="ar-SA"/>
        </w:rPr>
        <w:t xml:space="preserve">муниципального образования Второвское сельское поселение Камешковского муниципального района Владимирской области </w:t>
      </w:r>
      <w:r w:rsidRPr="001F0F58">
        <w:rPr>
          <w:rFonts w:ascii="Times New Roman" w:eastAsia="Times New Roman" w:hAnsi="Times New Roman" w:cs="Times New Roman"/>
          <w:sz w:val="28"/>
        </w:rPr>
        <w:t xml:space="preserve">в форме устного доклада (не более 15 минут). После выступления участника конкурса члены конкурсной комиссии вправе задать ему вопросы по докладу. При оценке устного доклада члены конкурсной комиссии каждому претенденту выставляют баллы по </w:t>
      </w:r>
      <w:proofErr w:type="spellStart"/>
      <w:r w:rsidRPr="001F0F58">
        <w:rPr>
          <w:rFonts w:ascii="Times New Roman" w:eastAsia="Times New Roman" w:hAnsi="Times New Roman" w:cs="Times New Roman"/>
          <w:sz w:val="28"/>
        </w:rPr>
        <w:t>трехбальной</w:t>
      </w:r>
      <w:proofErr w:type="spellEnd"/>
      <w:r w:rsidRPr="001F0F58">
        <w:rPr>
          <w:rFonts w:ascii="Times New Roman" w:eastAsia="Times New Roman" w:hAnsi="Times New Roman" w:cs="Times New Roman"/>
          <w:sz w:val="28"/>
        </w:rPr>
        <w:t xml:space="preserve"> системе (от 1 до 3 баллов по каждому критерию) по следующим критериям:</w:t>
      </w:r>
    </w:p>
    <w:p w:rsidR="001F0F58" w:rsidRPr="001F0F58" w:rsidRDefault="001F0F58" w:rsidP="001F0F58">
      <w:pPr>
        <w:ind w:firstLine="709"/>
        <w:contextualSpacing/>
        <w:jc w:val="both"/>
      </w:pPr>
      <w:r w:rsidRPr="001F0F58">
        <w:rPr>
          <w:rFonts w:ascii="Times New Roman" w:eastAsia="Times New Roman" w:hAnsi="Times New Roman" w:cs="Times New Roman"/>
          <w:sz w:val="28"/>
        </w:rPr>
        <w:t xml:space="preserve">- реалистичность и реализуемость концепции социально-экономического развития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w:t>
      </w:r>
    </w:p>
    <w:p w:rsidR="001F0F58" w:rsidRPr="001F0F58" w:rsidRDefault="001F0F58" w:rsidP="001F0F58">
      <w:pPr>
        <w:ind w:firstLine="720"/>
        <w:contextualSpacing/>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 учет особенностей социально-экономического состояния Владимирской области при формировании концепции социально-экономического развития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w:t>
      </w:r>
    </w:p>
    <w:p w:rsidR="001F0F58" w:rsidRPr="001F0F58" w:rsidRDefault="001F0F58" w:rsidP="001F0F58">
      <w:pPr>
        <w:ind w:firstLine="709"/>
        <w:contextualSpacing/>
        <w:jc w:val="both"/>
      </w:pPr>
      <w:r w:rsidRPr="001F0F58">
        <w:rPr>
          <w:rFonts w:ascii="Times New Roman" w:eastAsia="Times New Roman" w:hAnsi="Times New Roman" w:cs="Times New Roman"/>
          <w:sz w:val="28"/>
        </w:rPr>
        <w:t xml:space="preserve">Максимальное количество баллов, которые </w:t>
      </w:r>
      <w:proofErr w:type="gramStart"/>
      <w:r w:rsidRPr="001F0F58">
        <w:rPr>
          <w:rFonts w:ascii="Times New Roman" w:eastAsia="Times New Roman" w:hAnsi="Times New Roman" w:cs="Times New Roman"/>
          <w:sz w:val="28"/>
        </w:rPr>
        <w:t>может выставить один член комиссии составляет</w:t>
      </w:r>
      <w:proofErr w:type="gramEnd"/>
      <w:r w:rsidRPr="001F0F58">
        <w:rPr>
          <w:rFonts w:ascii="Times New Roman" w:eastAsia="Times New Roman" w:hAnsi="Times New Roman" w:cs="Times New Roman"/>
          <w:sz w:val="28"/>
        </w:rPr>
        <w:t xml:space="preserve"> 6 баллов. По итогу проведения формы конкурса «устный доклад концепции  социально-экономическом развитии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претендент может получить максимальное количество 36 баллов. </w:t>
      </w:r>
    </w:p>
    <w:p w:rsidR="001F0F58" w:rsidRPr="001F0F58" w:rsidRDefault="001F0F58" w:rsidP="001F0F58">
      <w:pPr>
        <w:ind w:firstLine="709"/>
        <w:jc w:val="both"/>
      </w:pPr>
      <w:r w:rsidRPr="001F0F58">
        <w:rPr>
          <w:rFonts w:ascii="Times New Roman" w:eastAsia="Times New Roman" w:hAnsi="Times New Roman" w:cs="Times New Roman"/>
          <w:sz w:val="28"/>
        </w:rPr>
        <w:t>5.4. Неявка участника конкурса на конкурс без уважительных причин, равно как и его опоздание</w:t>
      </w:r>
      <w:r w:rsidR="0079687D">
        <w:rPr>
          <w:rFonts w:ascii="Times New Roman" w:eastAsia="Times New Roman" w:hAnsi="Times New Roman" w:cs="Times New Roman"/>
          <w:sz w:val="28"/>
        </w:rPr>
        <w:t>,</w:t>
      </w:r>
      <w:r w:rsidRPr="001F0F58">
        <w:rPr>
          <w:rFonts w:ascii="Times New Roman" w:eastAsia="Times New Roman" w:hAnsi="Times New Roman" w:cs="Times New Roman"/>
          <w:sz w:val="28"/>
        </w:rPr>
        <w:t xml:space="preserve"> более чем на 10 минут рассматривается как отказ от участия в конкурсе, что отражается в протоколе проведения конкурса.</w:t>
      </w:r>
    </w:p>
    <w:p w:rsidR="001F0F58" w:rsidRPr="001F0F58" w:rsidRDefault="001F0F58" w:rsidP="001F0F58">
      <w:pPr>
        <w:ind w:firstLine="709"/>
        <w:jc w:val="both"/>
      </w:pPr>
      <w:r w:rsidRPr="001F0F58">
        <w:rPr>
          <w:rFonts w:ascii="Times New Roman" w:eastAsia="Times New Roman" w:hAnsi="Times New Roman" w:cs="Times New Roman"/>
          <w:sz w:val="28"/>
        </w:rPr>
        <w:t xml:space="preserve">5.5. Для подведения итогов конкурса суммируется баллы, полученные кандидатом по итогам прохождения двух форм проведения конкурса, указанных в пункте 5.1. Максимальное количество баллов, которые может получить претендент – 56  баллов. </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5.6. Результаты голосования Комиссии оформляются протоколом, который подписывается всеми членами Комиссии. </w:t>
      </w:r>
      <w:proofErr w:type="gramStart"/>
      <w:r w:rsidRPr="001F0F58">
        <w:rPr>
          <w:rFonts w:ascii="Times New Roman" w:eastAsia="Times New Roman" w:hAnsi="Times New Roman" w:cs="Times New Roman"/>
          <w:sz w:val="28"/>
        </w:rPr>
        <w:t xml:space="preserve">Оформленный протокол вместе с решением Комиссии и с приложением всех необходимых документов в течение 2 (двух) рабочих дней с момента их принятия направляются председателем Комиссии в Совет народных депутатов </w:t>
      </w:r>
      <w:r w:rsidR="0079687D" w:rsidRPr="001F0F58">
        <w:rPr>
          <w:rFonts w:ascii="Times New Roman" w:eastAsia="Times New Roman" w:hAnsi="Times New Roman" w:cs="Times New Roman"/>
          <w:sz w:val="28"/>
          <w:szCs w:val="20"/>
          <w:lang w:eastAsia="ru-RU" w:bidi="ar-SA"/>
        </w:rPr>
        <w:t xml:space="preserve">муниципального образования Второвское сельское поселение Камешковского муниципального района Владимирской области </w:t>
      </w:r>
      <w:r w:rsidRPr="001F0F58">
        <w:rPr>
          <w:rFonts w:ascii="Times New Roman" w:eastAsia="Times New Roman" w:hAnsi="Times New Roman" w:cs="Times New Roman"/>
          <w:sz w:val="28"/>
        </w:rPr>
        <w:t xml:space="preserve">для рассмотрения вопроса о назначении на должность </w:t>
      </w:r>
      <w:r w:rsidR="0079687D">
        <w:rPr>
          <w:rFonts w:ascii="Times New Roman" w:eastAsia="Times New Roman" w:hAnsi="Times New Roman" w:cs="Times New Roman"/>
          <w:sz w:val="28"/>
        </w:rPr>
        <w:t>главы администрации</w:t>
      </w:r>
      <w:r w:rsidR="0079687D" w:rsidRPr="0079687D">
        <w:rPr>
          <w:rFonts w:ascii="Times New Roman" w:eastAsia="Times New Roman" w:hAnsi="Times New Roman" w:cs="Times New Roman"/>
          <w:sz w:val="28"/>
          <w:szCs w:val="20"/>
          <w:lang w:eastAsia="ru-RU" w:bidi="ar-SA"/>
        </w:rPr>
        <w:t xml:space="preserve">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на заседании</w:t>
      </w:r>
      <w:proofErr w:type="gramEnd"/>
      <w:r w:rsidRPr="001F0F58">
        <w:rPr>
          <w:rFonts w:ascii="Times New Roman" w:eastAsia="Times New Roman" w:hAnsi="Times New Roman" w:cs="Times New Roman"/>
          <w:sz w:val="28"/>
        </w:rPr>
        <w:t xml:space="preserve"> Совета народных депутатов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w:t>
      </w:r>
    </w:p>
    <w:p w:rsidR="001F0F58" w:rsidRPr="001F0F58" w:rsidRDefault="001F0F58" w:rsidP="001F0F58">
      <w:pPr>
        <w:ind w:firstLine="709"/>
        <w:jc w:val="both"/>
      </w:pPr>
      <w:r w:rsidRPr="001F0F58">
        <w:rPr>
          <w:rFonts w:ascii="Times New Roman" w:eastAsia="Times New Roman" w:hAnsi="Times New Roman" w:cs="Times New Roman"/>
          <w:sz w:val="28"/>
        </w:rPr>
        <w:t>Комиссия представляет Совету народных депутатов</w:t>
      </w:r>
      <w:r w:rsidR="0079687D" w:rsidRPr="0079687D">
        <w:rPr>
          <w:rFonts w:ascii="Times New Roman" w:eastAsia="Times New Roman" w:hAnsi="Times New Roman" w:cs="Times New Roman"/>
          <w:sz w:val="28"/>
          <w:szCs w:val="20"/>
          <w:lang w:eastAsia="ru-RU" w:bidi="ar-SA"/>
        </w:rPr>
        <w:t xml:space="preserve"> 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не менее двух кандидатов на замещение </w:t>
      </w:r>
      <w:r w:rsidRPr="001F0F58">
        <w:rPr>
          <w:rFonts w:ascii="Times New Roman" w:eastAsia="Times New Roman" w:hAnsi="Times New Roman" w:cs="Times New Roman"/>
          <w:sz w:val="28"/>
        </w:rPr>
        <w:lastRenderedPageBreak/>
        <w:t xml:space="preserve">должности главы администрации </w:t>
      </w:r>
      <w:r w:rsidR="0079687D" w:rsidRPr="0079687D">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прошедших конкурс. </w:t>
      </w:r>
    </w:p>
    <w:p w:rsidR="001F0F58" w:rsidRPr="001F0F58" w:rsidRDefault="001F0F58" w:rsidP="001F0F58">
      <w:pPr>
        <w:ind w:firstLine="709"/>
        <w:jc w:val="both"/>
      </w:pPr>
      <w:r w:rsidRPr="001F0F58">
        <w:rPr>
          <w:rFonts w:ascii="Times New Roman" w:eastAsia="Times New Roman" w:hAnsi="Times New Roman" w:cs="Times New Roman"/>
          <w:sz w:val="28"/>
        </w:rPr>
        <w:t xml:space="preserve">5.7. Решение Комиссии принимается в отсутствие претендентов. Каждому претенденту сообщается о результатах конкурса устно сразу после его проведения и секретарем комиссии в течение 2 (двух) рабочих дней со дня его проведения письменно путем направления соответствующего уведомления посредством электронной почты или иным способом, позволяющим удостоверится в получении претендентом уведомления. </w:t>
      </w:r>
    </w:p>
    <w:p w:rsidR="001F0F58" w:rsidRPr="001F0F58" w:rsidRDefault="001F0F58" w:rsidP="001F0F58">
      <w:pPr>
        <w:ind w:firstLine="709"/>
        <w:jc w:val="both"/>
      </w:pPr>
      <w:r w:rsidRPr="001F0F58">
        <w:rPr>
          <w:rFonts w:ascii="Times New Roman" w:eastAsia="Times New Roman" w:hAnsi="Times New Roman" w:cs="Times New Roman"/>
          <w:sz w:val="28"/>
        </w:rPr>
        <w:t xml:space="preserve">5.8. Комиссия принимает решение о признании конкурса </w:t>
      </w:r>
      <w:proofErr w:type="gramStart"/>
      <w:r w:rsidRPr="001F0F58">
        <w:rPr>
          <w:rFonts w:ascii="Times New Roman" w:eastAsia="Times New Roman" w:hAnsi="Times New Roman" w:cs="Times New Roman"/>
          <w:sz w:val="28"/>
        </w:rPr>
        <w:t>несостоявшимся</w:t>
      </w:r>
      <w:proofErr w:type="gramEnd"/>
      <w:r w:rsidRPr="001F0F58">
        <w:rPr>
          <w:rFonts w:ascii="Times New Roman" w:eastAsia="Times New Roman" w:hAnsi="Times New Roman" w:cs="Times New Roman"/>
          <w:sz w:val="28"/>
        </w:rPr>
        <w:t xml:space="preserve"> в одном из следующих случаев:</w:t>
      </w:r>
    </w:p>
    <w:p w:rsidR="001F0F58" w:rsidRPr="001F0F58" w:rsidRDefault="001F0F58" w:rsidP="001F0F58">
      <w:pPr>
        <w:ind w:firstLine="709"/>
        <w:jc w:val="both"/>
      </w:pPr>
      <w:r w:rsidRPr="001F0F58">
        <w:rPr>
          <w:rFonts w:ascii="Times New Roman" w:eastAsia="Times New Roman" w:hAnsi="Times New Roman" w:cs="Times New Roman"/>
          <w:sz w:val="28"/>
        </w:rPr>
        <w:t>а) если всем претендентам, подавшим документы на участие в конкурсе, отказано в допуске;</w:t>
      </w:r>
    </w:p>
    <w:p w:rsidR="001F0F58" w:rsidRPr="001F0F58" w:rsidRDefault="001F0F58" w:rsidP="001F0F58">
      <w:pPr>
        <w:ind w:firstLine="709"/>
        <w:jc w:val="both"/>
      </w:pPr>
      <w:r w:rsidRPr="001F0F58">
        <w:rPr>
          <w:rFonts w:ascii="Times New Roman" w:eastAsia="Times New Roman" w:hAnsi="Times New Roman" w:cs="Times New Roman"/>
          <w:sz w:val="28"/>
        </w:rPr>
        <w:t>б) если все претенденты, подавшие документы, отказались от участия в конкурсе;</w:t>
      </w:r>
    </w:p>
    <w:p w:rsidR="001F0F58" w:rsidRPr="001F0F58" w:rsidRDefault="001F0F58" w:rsidP="001F0F58">
      <w:pPr>
        <w:ind w:firstLine="709"/>
        <w:jc w:val="both"/>
      </w:pPr>
      <w:r w:rsidRPr="001F0F58">
        <w:rPr>
          <w:rFonts w:ascii="Times New Roman" w:eastAsia="Times New Roman" w:hAnsi="Times New Roman" w:cs="Times New Roman"/>
          <w:sz w:val="28"/>
        </w:rPr>
        <w:t>в) отсутствие заявлений граждан на участие в конкурсе;</w:t>
      </w:r>
    </w:p>
    <w:p w:rsidR="001F0F58" w:rsidRPr="001F0F58" w:rsidRDefault="001F0F58" w:rsidP="001F0F58">
      <w:pPr>
        <w:ind w:firstLine="709"/>
        <w:jc w:val="both"/>
      </w:pPr>
      <w:r w:rsidRPr="001F0F58">
        <w:rPr>
          <w:rFonts w:ascii="Times New Roman" w:eastAsia="Times New Roman" w:hAnsi="Times New Roman" w:cs="Times New Roman"/>
          <w:sz w:val="28"/>
        </w:rPr>
        <w:t xml:space="preserve">г) признание всех претендентов на замещение должности главы администрации не </w:t>
      </w:r>
      <w:proofErr w:type="gramStart"/>
      <w:r w:rsidRPr="001F0F58">
        <w:rPr>
          <w:rFonts w:ascii="Times New Roman" w:eastAsia="Times New Roman" w:hAnsi="Times New Roman" w:cs="Times New Roman"/>
          <w:sz w:val="28"/>
        </w:rPr>
        <w:t>соответствующими</w:t>
      </w:r>
      <w:proofErr w:type="gramEnd"/>
      <w:r w:rsidRPr="001F0F58">
        <w:rPr>
          <w:rFonts w:ascii="Times New Roman" w:eastAsia="Times New Roman" w:hAnsi="Times New Roman" w:cs="Times New Roman"/>
          <w:sz w:val="28"/>
        </w:rPr>
        <w:t xml:space="preserve"> требованиям, предъявляемым к кандидатам на должность главы администрации;</w:t>
      </w:r>
    </w:p>
    <w:p w:rsidR="001F0F58" w:rsidRPr="001F0F58" w:rsidRDefault="001F0F58" w:rsidP="001F0F58">
      <w:pPr>
        <w:ind w:firstLine="709"/>
        <w:jc w:val="both"/>
      </w:pPr>
      <w:r w:rsidRPr="001F0F58">
        <w:rPr>
          <w:rFonts w:ascii="Times New Roman" w:eastAsia="Times New Roman" w:hAnsi="Times New Roman" w:cs="Times New Roman"/>
          <w:sz w:val="28"/>
        </w:rPr>
        <w:t xml:space="preserve">д) если в результате обстоятельств, указанных в пункте 5.4 настоящего Положения остался один кандидат. </w:t>
      </w:r>
    </w:p>
    <w:p w:rsidR="001F0F58" w:rsidRPr="001F0F58" w:rsidRDefault="001F0F58" w:rsidP="001F0F58">
      <w:pPr>
        <w:ind w:firstLine="709"/>
        <w:jc w:val="both"/>
      </w:pPr>
      <w:r w:rsidRPr="001F0F58">
        <w:rPr>
          <w:rFonts w:ascii="Times New Roman" w:eastAsia="Times New Roman" w:hAnsi="Times New Roman" w:cs="Times New Roman"/>
          <w:sz w:val="28"/>
        </w:rPr>
        <w:t>5.9. </w:t>
      </w:r>
      <w:proofErr w:type="gramStart"/>
      <w:r w:rsidRPr="001F0F58">
        <w:rPr>
          <w:rFonts w:ascii="Times New Roman" w:eastAsia="Times New Roman" w:hAnsi="Times New Roman" w:cs="Times New Roman"/>
          <w:sz w:val="28"/>
        </w:rPr>
        <w:t xml:space="preserve">Решение Комиссии о признании конкурса несостоявшимся направляется председателем Комиссии в течение 2 (двух) рабочих дней с момента его принятия в Совет народных депутатов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который на ближайшем заседании принимает решение о формировании новой Комиссии для проведения нового конкурса в соответствии с настоящим Положением.</w:t>
      </w:r>
      <w:proofErr w:type="gramEnd"/>
    </w:p>
    <w:p w:rsidR="001F0F58" w:rsidRPr="001F0F58" w:rsidRDefault="001F0F58" w:rsidP="001F0F58">
      <w:pPr>
        <w:jc w:val="center"/>
      </w:pPr>
    </w:p>
    <w:p w:rsidR="001F0F58" w:rsidRPr="001F0F58" w:rsidRDefault="001F0F58" w:rsidP="001F0F58">
      <w:pPr>
        <w:ind w:firstLine="709"/>
        <w:jc w:val="center"/>
      </w:pPr>
      <w:r w:rsidRPr="001F0F58">
        <w:rPr>
          <w:rFonts w:ascii="Times New Roman" w:eastAsia="Times New Roman" w:hAnsi="Times New Roman" w:cs="Times New Roman"/>
          <w:sz w:val="28"/>
        </w:rPr>
        <w:t xml:space="preserve">6. Порядок назначения на должность главы  администрации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p>
    <w:p w:rsidR="001F0F58" w:rsidRPr="001F0F58" w:rsidRDefault="001F0F58" w:rsidP="001F0F58">
      <w:pPr>
        <w:ind w:firstLine="709"/>
        <w:jc w:val="center"/>
      </w:pPr>
      <w:r w:rsidRPr="001F0F58">
        <w:rPr>
          <w:rFonts w:ascii="Times New Roman" w:eastAsia="Times New Roman" w:hAnsi="Times New Roman" w:cs="Times New Roman"/>
          <w:sz w:val="28"/>
        </w:rPr>
        <w:t>по результатам Конкурса</w:t>
      </w:r>
    </w:p>
    <w:p w:rsidR="001F0F58" w:rsidRPr="001F0F58" w:rsidRDefault="001F0F58" w:rsidP="001F0F58">
      <w:pPr>
        <w:ind w:firstLine="709"/>
        <w:jc w:val="both"/>
      </w:pPr>
    </w:p>
    <w:p w:rsidR="001F0F58" w:rsidRPr="001F0F58" w:rsidRDefault="001F0F58" w:rsidP="001F0F58">
      <w:pPr>
        <w:ind w:firstLine="709"/>
        <w:jc w:val="both"/>
      </w:pPr>
      <w:r w:rsidRPr="001F0F58">
        <w:rPr>
          <w:rFonts w:ascii="Times New Roman" w:eastAsia="Times New Roman" w:hAnsi="Times New Roman" w:cs="Times New Roman"/>
          <w:sz w:val="28"/>
        </w:rPr>
        <w:t xml:space="preserve">6.1. Лицо назначается на должность главы администрации </w:t>
      </w:r>
      <w:r w:rsidR="0079687D" w:rsidRPr="001F0F58">
        <w:rPr>
          <w:rFonts w:ascii="Times New Roman" w:eastAsia="Times New Roman" w:hAnsi="Times New Roman" w:cs="Times New Roman"/>
          <w:sz w:val="28"/>
          <w:szCs w:val="20"/>
          <w:lang w:eastAsia="ru-RU" w:bidi="ar-SA"/>
        </w:rPr>
        <w:t xml:space="preserve">муниципального образования Второвское сельское поселение Камешковского муниципального района Владимирской области </w:t>
      </w:r>
      <w:r w:rsidRPr="001F0F58">
        <w:rPr>
          <w:rFonts w:ascii="Times New Roman" w:eastAsia="Times New Roman" w:hAnsi="Times New Roman" w:cs="Times New Roman"/>
          <w:sz w:val="28"/>
        </w:rPr>
        <w:t xml:space="preserve">Советом народных депутатов </w:t>
      </w:r>
      <w:r w:rsidR="0079687D"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из числа кандидатов, представленных Комиссией по результатам Конкурса.</w:t>
      </w:r>
    </w:p>
    <w:p w:rsidR="001F0F58" w:rsidRPr="001F0F58" w:rsidRDefault="001F0F58" w:rsidP="001F0F58">
      <w:pPr>
        <w:ind w:firstLine="709"/>
        <w:jc w:val="both"/>
      </w:pPr>
      <w:r w:rsidRPr="001F0F58">
        <w:rPr>
          <w:rFonts w:ascii="Times New Roman" w:eastAsia="Times New Roman" w:hAnsi="Times New Roman" w:cs="Times New Roman"/>
          <w:sz w:val="28"/>
        </w:rPr>
        <w:t xml:space="preserve">6.2. Решение Комиссии по результатам Конкурса рассматривается на ближайшем заседании Совета народных депутатов </w:t>
      </w:r>
      <w:r w:rsidR="00EB61B0"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в соответствии с Регламентом Совета народных депутатов</w:t>
      </w:r>
      <w:r w:rsidR="00EB61B0" w:rsidRPr="00EB61B0">
        <w:rPr>
          <w:rFonts w:ascii="Times New Roman" w:eastAsia="Times New Roman" w:hAnsi="Times New Roman" w:cs="Times New Roman"/>
          <w:sz w:val="28"/>
          <w:szCs w:val="20"/>
          <w:lang w:eastAsia="ru-RU" w:bidi="ar-SA"/>
        </w:rPr>
        <w:t xml:space="preserve"> </w:t>
      </w:r>
      <w:r w:rsidR="00EB61B0" w:rsidRPr="001F0F58">
        <w:rPr>
          <w:rFonts w:ascii="Times New Roman" w:eastAsia="Times New Roman" w:hAnsi="Times New Roman" w:cs="Times New Roman"/>
          <w:sz w:val="28"/>
          <w:szCs w:val="20"/>
          <w:lang w:eastAsia="ru-RU" w:bidi="ar-SA"/>
        </w:rPr>
        <w:t xml:space="preserve">муниципального образования Второвское сельское поселение </w:t>
      </w:r>
      <w:r w:rsidR="00EB61B0" w:rsidRPr="001F0F58">
        <w:rPr>
          <w:rFonts w:ascii="Times New Roman" w:eastAsia="Times New Roman" w:hAnsi="Times New Roman" w:cs="Times New Roman"/>
          <w:sz w:val="28"/>
          <w:szCs w:val="20"/>
          <w:lang w:eastAsia="ru-RU" w:bidi="ar-SA"/>
        </w:rPr>
        <w:lastRenderedPageBreak/>
        <w:t xml:space="preserve">Камешковского муниципального района Владимирской области </w:t>
      </w:r>
      <w:r w:rsidRPr="001F0F58">
        <w:rPr>
          <w:rFonts w:ascii="Times New Roman" w:eastAsia="Times New Roman" w:hAnsi="Times New Roman" w:cs="Times New Roman"/>
          <w:sz w:val="28"/>
        </w:rPr>
        <w:t>действующего созыва.</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6.3. Кандидаты, представленные Комиссией, выступают с концепцией социально - экономического развития </w:t>
      </w:r>
      <w:r w:rsidR="00EB61B0"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в соответствии с регламентом заседания. Депу</w:t>
      </w:r>
      <w:r w:rsidR="00EB61B0">
        <w:rPr>
          <w:rFonts w:ascii="Times New Roman" w:eastAsia="Times New Roman" w:hAnsi="Times New Roman" w:cs="Times New Roman"/>
          <w:sz w:val="28"/>
        </w:rPr>
        <w:t xml:space="preserve">таты Совета народных депутатов </w:t>
      </w:r>
      <w:r w:rsidR="00EB61B0"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вправе задавать вопросы кандидатам в соответствии с регламентом заседания. </w:t>
      </w:r>
    </w:p>
    <w:p w:rsidR="001F0F58" w:rsidRPr="001F0F58" w:rsidRDefault="001F0F58" w:rsidP="001F0F58">
      <w:pPr>
        <w:widowControl w:val="0"/>
        <w:autoSpaceDE w:val="0"/>
        <w:autoSpaceDN w:val="0"/>
        <w:ind w:firstLine="709"/>
        <w:jc w:val="both"/>
        <w:rPr>
          <w:rFonts w:ascii="Times New Roman" w:hAnsi="Times New Roman" w:cs="Times New Roman"/>
          <w:b/>
          <w:i/>
          <w:sz w:val="28"/>
          <w:szCs w:val="28"/>
        </w:rPr>
      </w:pPr>
      <w:proofErr w:type="gramStart"/>
      <w:r w:rsidRPr="001F0F58">
        <w:rPr>
          <w:rFonts w:ascii="Times New Roman" w:hAnsi="Times New Roman" w:cs="Times New Roman"/>
          <w:sz w:val="28"/>
          <w:szCs w:val="28"/>
        </w:rPr>
        <w:t xml:space="preserve">Решение Совета народных депутатов </w:t>
      </w:r>
      <w:r w:rsidR="00EB61B0"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hAnsi="Times New Roman" w:cs="Times New Roman"/>
          <w:sz w:val="28"/>
          <w:szCs w:val="28"/>
        </w:rPr>
        <w:t xml:space="preserve"> о назначении лица на должность главы администрации </w:t>
      </w:r>
      <w:r w:rsidR="00EB61B0"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hAnsi="Times New Roman" w:cs="Times New Roman"/>
          <w:sz w:val="28"/>
          <w:szCs w:val="28"/>
        </w:rPr>
        <w:t xml:space="preserve"> принимается открытым голосованием большинством голосов от установленного Уставом муниципального образования </w:t>
      </w:r>
      <w:r w:rsidR="00EB61B0"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hAnsi="Times New Roman" w:cs="Times New Roman"/>
          <w:sz w:val="28"/>
          <w:szCs w:val="28"/>
        </w:rPr>
        <w:t xml:space="preserve"> числа депутатов</w:t>
      </w:r>
      <w:r w:rsidR="00590F36">
        <w:rPr>
          <w:rFonts w:ascii="Times New Roman" w:hAnsi="Times New Roman" w:cs="Times New Roman"/>
          <w:i/>
          <w:sz w:val="28"/>
          <w:szCs w:val="28"/>
        </w:rPr>
        <w:t>.</w:t>
      </w:r>
      <w:proofErr w:type="gramEnd"/>
    </w:p>
    <w:p w:rsidR="001F0F58" w:rsidRPr="001F0F58" w:rsidRDefault="001F0F58" w:rsidP="001F0F58">
      <w:pPr>
        <w:jc w:val="both"/>
        <w:rPr>
          <w:rFonts w:ascii="Times New Roman" w:hAnsi="Times New Roman" w:cs="Times New Roman"/>
          <w:i/>
          <w:sz w:val="28"/>
          <w:szCs w:val="28"/>
        </w:rPr>
      </w:pPr>
      <w:r w:rsidRPr="001F0F58">
        <w:rPr>
          <w:rFonts w:ascii="Times New Roman" w:hAnsi="Times New Roman" w:cs="Times New Roman"/>
          <w:sz w:val="28"/>
          <w:szCs w:val="28"/>
        </w:rPr>
        <w:tab/>
        <w:t xml:space="preserve">Назначенным на должность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00590F36" w:rsidRPr="001F0F58">
        <w:rPr>
          <w:rFonts w:ascii="Times New Roman" w:hAnsi="Times New Roman" w:cs="Times New Roman"/>
          <w:sz w:val="28"/>
          <w:szCs w:val="28"/>
        </w:rPr>
        <w:t xml:space="preserve"> </w:t>
      </w:r>
      <w:r w:rsidRPr="001F0F58">
        <w:rPr>
          <w:rFonts w:ascii="Times New Roman" w:hAnsi="Times New Roman" w:cs="Times New Roman"/>
          <w:sz w:val="28"/>
          <w:szCs w:val="28"/>
        </w:rPr>
        <w:t xml:space="preserve">считается кандидат, получивший большинство голосов от установленного числа депутатов Совета народных депутатов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hAnsi="Times New Roman" w:cs="Times New Roman"/>
          <w:sz w:val="28"/>
          <w:szCs w:val="28"/>
        </w:rPr>
        <w:t xml:space="preserve">. </w:t>
      </w:r>
      <w:r w:rsidRPr="001F0F58">
        <w:rPr>
          <w:rFonts w:ascii="Times New Roman" w:hAnsi="Times New Roman" w:cs="Times New Roman"/>
          <w:i/>
          <w:sz w:val="28"/>
          <w:szCs w:val="28"/>
        </w:rPr>
        <w:t xml:space="preserve"> </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6.4. В случае если Совет народных депутатов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не примет решение о назначении на должность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либо всем претендентам, прошедшим конкурс, отказано в допуске к государственной тайне, Конкурс проводится повторно. </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 xml:space="preserve">6.5. Решение Совета народных депутатов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о назначении на должность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подлежит опубликованию в установленном порядке. </w:t>
      </w:r>
    </w:p>
    <w:p w:rsidR="001F0F58" w:rsidRPr="001F0F58" w:rsidRDefault="001F0F58" w:rsidP="001F0F58">
      <w:pPr>
        <w:ind w:firstLine="709"/>
        <w:jc w:val="both"/>
        <w:rPr>
          <w:rFonts w:ascii="Times New Roman" w:eastAsia="Times New Roman" w:hAnsi="Times New Roman" w:cs="Times New Roman"/>
          <w:b/>
          <w:i/>
          <w:sz w:val="28"/>
        </w:rPr>
      </w:pPr>
    </w:p>
    <w:p w:rsidR="001F0F58" w:rsidRPr="001F0F58" w:rsidRDefault="001F0F58" w:rsidP="001F0F58">
      <w:pPr>
        <w:ind w:firstLine="709"/>
        <w:jc w:val="center"/>
        <w:rPr>
          <w:rFonts w:ascii="Times New Roman" w:eastAsia="Times New Roman" w:hAnsi="Times New Roman" w:cs="Times New Roman"/>
          <w:sz w:val="28"/>
        </w:rPr>
      </w:pPr>
      <w:r w:rsidRPr="001F0F58">
        <w:rPr>
          <w:rFonts w:ascii="Times New Roman" w:eastAsia="Times New Roman" w:hAnsi="Times New Roman" w:cs="Times New Roman"/>
          <w:sz w:val="28"/>
        </w:rPr>
        <w:t xml:space="preserve">7. Вступление в силу решения Совета народных депутатов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00590F36" w:rsidRPr="001F0F58">
        <w:rPr>
          <w:rFonts w:ascii="Times New Roman" w:hAnsi="Times New Roman" w:cs="Times New Roman"/>
          <w:sz w:val="28"/>
          <w:szCs w:val="28"/>
        </w:rPr>
        <w:t xml:space="preserve"> </w:t>
      </w:r>
      <w:r w:rsidRPr="001F0F58">
        <w:rPr>
          <w:rFonts w:ascii="Times New Roman" w:eastAsia="Times New Roman" w:hAnsi="Times New Roman" w:cs="Times New Roman"/>
          <w:sz w:val="28"/>
        </w:rPr>
        <w:t xml:space="preserve">о назначении на должность главы администрации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p>
    <w:p w:rsidR="001F0F58" w:rsidRPr="001F0F58" w:rsidRDefault="001F0F58" w:rsidP="001F0F58">
      <w:pPr>
        <w:ind w:firstLine="709"/>
        <w:jc w:val="center"/>
        <w:rPr>
          <w:rFonts w:ascii="Times New Roman" w:eastAsia="Times New Roman" w:hAnsi="Times New Roman" w:cs="Times New Roman"/>
          <w:b/>
          <w:i/>
          <w:sz w:val="28"/>
        </w:rPr>
      </w:pPr>
    </w:p>
    <w:p w:rsidR="001F0F58" w:rsidRPr="001F0F58" w:rsidRDefault="001F0F58" w:rsidP="001F0F58">
      <w:pPr>
        <w:ind w:firstLine="709"/>
        <w:jc w:val="both"/>
        <w:rPr>
          <w:rFonts w:ascii="Times New Roman" w:eastAsia="Times New Roman" w:hAnsi="Times New Roman" w:cs="Times New Roman"/>
          <w:b/>
          <w:i/>
          <w:sz w:val="28"/>
        </w:rPr>
      </w:pPr>
      <w:proofErr w:type="gramStart"/>
      <w:r w:rsidRPr="001F0F58">
        <w:rPr>
          <w:rFonts w:ascii="Times New Roman" w:eastAsia="Times New Roman" w:hAnsi="Times New Roman" w:cs="Times New Roman"/>
          <w:sz w:val="28"/>
        </w:rPr>
        <w:lastRenderedPageBreak/>
        <w:t xml:space="preserve">Решение Совета народных депутатов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о назначении на должность главы администрации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вступает в силу в день п</w:t>
      </w:r>
      <w:r w:rsidR="00590F36" w:rsidRPr="00590F36">
        <w:rPr>
          <w:rFonts w:ascii="Times New Roman" w:eastAsia="Times New Roman" w:hAnsi="Times New Roman" w:cs="Times New Roman"/>
          <w:sz w:val="28"/>
        </w:rPr>
        <w:t xml:space="preserve">оступления в администрацию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информации органа безопасности с отметкой о предоставления гражданину, назначенному Советом народных депутатов</w:t>
      </w:r>
      <w:proofErr w:type="gramEnd"/>
      <w:r w:rsidRPr="001F0F58">
        <w:rPr>
          <w:rFonts w:ascii="Times New Roman" w:eastAsia="Times New Roman" w:hAnsi="Times New Roman" w:cs="Times New Roman"/>
          <w:sz w:val="28"/>
        </w:rPr>
        <w:t xml:space="preserve">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00590F36" w:rsidRPr="001F0F58">
        <w:rPr>
          <w:rFonts w:ascii="Times New Roman" w:hAnsi="Times New Roman" w:cs="Times New Roman"/>
          <w:sz w:val="28"/>
          <w:szCs w:val="28"/>
        </w:rPr>
        <w:t xml:space="preserve"> </w:t>
      </w:r>
      <w:r w:rsidR="00590F36" w:rsidRPr="00590F36">
        <w:rPr>
          <w:rFonts w:ascii="Times New Roman" w:hAnsi="Times New Roman" w:cs="Times New Roman"/>
          <w:sz w:val="28"/>
          <w:szCs w:val="28"/>
        </w:rPr>
        <w:t xml:space="preserve"> </w:t>
      </w:r>
      <w:r w:rsidRPr="001F0F58">
        <w:rPr>
          <w:rFonts w:ascii="Times New Roman" w:eastAsia="Times New Roman" w:hAnsi="Times New Roman" w:cs="Times New Roman"/>
          <w:sz w:val="28"/>
        </w:rPr>
        <w:t xml:space="preserve">на должность главы администрации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допуска к государственной тайне</w:t>
      </w:r>
      <w:r w:rsidRPr="001F0F58">
        <w:rPr>
          <w:rFonts w:ascii="Times New Roman" w:eastAsia="Times New Roman" w:hAnsi="Times New Roman" w:cs="Times New Roman"/>
          <w:b/>
          <w:i/>
          <w:sz w:val="28"/>
        </w:rPr>
        <w:t>.</w:t>
      </w:r>
    </w:p>
    <w:p w:rsidR="001F0F58" w:rsidRPr="001F0F58" w:rsidRDefault="001F0F58" w:rsidP="001F0F58">
      <w:pPr>
        <w:ind w:firstLine="709"/>
        <w:jc w:val="both"/>
        <w:rPr>
          <w:rFonts w:ascii="Times New Roman" w:eastAsia="Times New Roman" w:hAnsi="Times New Roman" w:cs="Times New Roman"/>
          <w:sz w:val="28"/>
        </w:rPr>
      </w:pPr>
      <w:proofErr w:type="gramStart"/>
      <w:r w:rsidRPr="001F0F58">
        <w:rPr>
          <w:rFonts w:ascii="Times New Roman" w:eastAsia="Times New Roman" w:hAnsi="Times New Roman" w:cs="Times New Roman"/>
          <w:sz w:val="28"/>
        </w:rPr>
        <w:t xml:space="preserve">В случае если гражданину, в отношении которого Советом народных депутатов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принято решение о назначении на должность главы администрации</w:t>
      </w:r>
      <w:r w:rsidR="00590F36" w:rsidRPr="00590F36">
        <w:rPr>
          <w:rFonts w:ascii="Times New Roman" w:eastAsia="Times New Roman" w:hAnsi="Times New Roman" w:cs="Times New Roman"/>
          <w:sz w:val="28"/>
          <w:szCs w:val="20"/>
          <w:lang w:eastAsia="ru-RU" w:bidi="ar-SA"/>
        </w:rPr>
        <w:t xml:space="preserve"> муниципального образования Второвское сельское поселение Камешковского муниципального района Владимирской области</w:t>
      </w:r>
      <w:r w:rsidR="00590F36" w:rsidRPr="00590F36">
        <w:rPr>
          <w:rFonts w:ascii="Times New Roman" w:hAnsi="Times New Roman" w:cs="Times New Roman"/>
          <w:sz w:val="28"/>
          <w:szCs w:val="28"/>
        </w:rPr>
        <w:t xml:space="preserve">, </w:t>
      </w:r>
      <w:r w:rsidRPr="001F0F58">
        <w:rPr>
          <w:rFonts w:ascii="Times New Roman" w:eastAsia="Times New Roman" w:hAnsi="Times New Roman" w:cs="Times New Roman"/>
          <w:sz w:val="28"/>
        </w:rPr>
        <w:t>отказано в допуске к государственной тайне, решение Совета народных депутатов</w:t>
      </w:r>
      <w:r w:rsidR="00590F36" w:rsidRPr="00590F36">
        <w:rPr>
          <w:rFonts w:ascii="Times New Roman" w:eastAsia="Times New Roman" w:hAnsi="Times New Roman" w:cs="Times New Roman"/>
          <w:sz w:val="28"/>
          <w:szCs w:val="20"/>
          <w:lang w:eastAsia="ru-RU" w:bidi="ar-SA"/>
        </w:rPr>
        <w:t xml:space="preserve"> муниципального образования Второвское сельское поселение Камешковского муниципального района Владимирской области</w:t>
      </w:r>
      <w:r w:rsidR="00590F36" w:rsidRPr="001F0F58">
        <w:rPr>
          <w:rFonts w:ascii="Times New Roman" w:hAnsi="Times New Roman" w:cs="Times New Roman"/>
          <w:sz w:val="28"/>
          <w:szCs w:val="28"/>
        </w:rPr>
        <w:t xml:space="preserve"> </w:t>
      </w:r>
      <w:r w:rsidRPr="001F0F58">
        <w:rPr>
          <w:rFonts w:ascii="Times New Roman" w:eastAsia="Times New Roman" w:hAnsi="Times New Roman" w:cs="Times New Roman"/>
          <w:sz w:val="28"/>
        </w:rPr>
        <w:t>о назначении</w:t>
      </w:r>
      <w:proofErr w:type="gramEnd"/>
      <w:r w:rsidRPr="001F0F58">
        <w:rPr>
          <w:rFonts w:ascii="Times New Roman" w:eastAsia="Times New Roman" w:hAnsi="Times New Roman" w:cs="Times New Roman"/>
          <w:sz w:val="28"/>
        </w:rPr>
        <w:t xml:space="preserve"> на должность главы администрации </w:t>
      </w:r>
      <w:r w:rsidR="00590F36" w:rsidRPr="00590F36">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подлежит отмене. Конкурс назначается повторно после отмены указанного решения.</w:t>
      </w:r>
    </w:p>
    <w:p w:rsidR="001F0F58" w:rsidRPr="001F0F58" w:rsidRDefault="001F0F58" w:rsidP="001F0F58">
      <w:pPr>
        <w:ind w:firstLine="709"/>
        <w:jc w:val="center"/>
        <w:rPr>
          <w:rFonts w:ascii="Times New Roman" w:eastAsia="Times New Roman" w:hAnsi="Times New Roman" w:cs="Times New Roman"/>
          <w:sz w:val="28"/>
        </w:rPr>
      </w:pPr>
    </w:p>
    <w:p w:rsidR="001F0F58" w:rsidRPr="001F0F58" w:rsidRDefault="001F0F58" w:rsidP="001F0F58">
      <w:pPr>
        <w:ind w:firstLine="709"/>
        <w:jc w:val="center"/>
      </w:pPr>
      <w:r w:rsidRPr="001F0F58">
        <w:rPr>
          <w:rFonts w:ascii="Times New Roman" w:eastAsia="Times New Roman" w:hAnsi="Times New Roman" w:cs="Times New Roman"/>
          <w:sz w:val="28"/>
        </w:rPr>
        <w:t>8. Заключительные положения</w:t>
      </w:r>
    </w:p>
    <w:p w:rsidR="001F0F58" w:rsidRPr="001F0F58" w:rsidRDefault="001F0F58" w:rsidP="001F0F58">
      <w:pPr>
        <w:rPr>
          <w:rFonts w:ascii="Times New Roman" w:eastAsia="Times New Roman" w:hAnsi="Times New Roman" w:cs="Times New Roman"/>
          <w:sz w:val="28"/>
        </w:rPr>
      </w:pPr>
    </w:p>
    <w:p w:rsidR="001F0F58" w:rsidRDefault="001F0F58" w:rsidP="00590F36">
      <w:pPr>
        <w:ind w:firstLine="709"/>
        <w:jc w:val="both"/>
        <w:rPr>
          <w:rFonts w:ascii="Times New Roman" w:eastAsia="Times New Roman" w:hAnsi="Times New Roman" w:cs="Times New Roman"/>
          <w:sz w:val="28"/>
        </w:rPr>
      </w:pPr>
      <w:proofErr w:type="gramStart"/>
      <w:r w:rsidRPr="001F0F58">
        <w:rPr>
          <w:rFonts w:ascii="Times New Roman" w:eastAsia="Times New Roman" w:hAnsi="Times New Roman" w:cs="Times New Roman"/>
          <w:sz w:val="28"/>
        </w:rPr>
        <w:t xml:space="preserve">Сформированные в дело документы конкурсной комиссии, претендентов на замещение должности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не допущенных к участию в конкурсе, и кандидатов, участвовавших в конкурсе, хранятся в аппарате Совета народных депутатов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00590F36" w:rsidRPr="001F0F58">
        <w:rPr>
          <w:rFonts w:ascii="Times New Roman" w:hAnsi="Times New Roman" w:cs="Times New Roman"/>
          <w:sz w:val="28"/>
          <w:szCs w:val="28"/>
        </w:rPr>
        <w:t xml:space="preserve"> </w:t>
      </w:r>
      <w:r w:rsidRPr="001F0F58">
        <w:rPr>
          <w:rFonts w:ascii="Times New Roman" w:eastAsia="Times New Roman" w:hAnsi="Times New Roman" w:cs="Times New Roman"/>
          <w:sz w:val="28"/>
        </w:rPr>
        <w:t>в течение трех лет со дня завершения конкурса, после чего подлежат</w:t>
      </w:r>
      <w:proofErr w:type="gramEnd"/>
      <w:r w:rsidRPr="001F0F58">
        <w:rPr>
          <w:rFonts w:ascii="Times New Roman" w:eastAsia="Times New Roman" w:hAnsi="Times New Roman" w:cs="Times New Roman"/>
          <w:sz w:val="28"/>
        </w:rPr>
        <w:t xml:space="preserve"> уничтожению. По письменному заявлению претендентов на замещение должности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8"/>
        </w:rPr>
        <w:t xml:space="preserve">, не допущенных к участию в конкурсе, и кандидатов, участвовавших в конкурсе, документы возвращаются им под расписку. </w:t>
      </w:r>
    </w:p>
    <w:p w:rsidR="00590F36" w:rsidRDefault="00590F36" w:rsidP="00590F36">
      <w:pPr>
        <w:ind w:firstLine="709"/>
        <w:jc w:val="both"/>
        <w:rPr>
          <w:rFonts w:ascii="Times New Roman" w:eastAsia="Times New Roman" w:hAnsi="Times New Roman" w:cs="Times New Roman"/>
          <w:sz w:val="28"/>
        </w:rPr>
      </w:pPr>
    </w:p>
    <w:p w:rsidR="00590F36" w:rsidRDefault="00590F36" w:rsidP="00590F36">
      <w:pPr>
        <w:ind w:firstLine="709"/>
        <w:jc w:val="both"/>
        <w:rPr>
          <w:rFonts w:ascii="Times New Roman" w:eastAsia="Times New Roman" w:hAnsi="Times New Roman" w:cs="Times New Roman"/>
          <w:sz w:val="28"/>
        </w:rPr>
      </w:pPr>
    </w:p>
    <w:p w:rsidR="00590F36" w:rsidRPr="001F0F58" w:rsidRDefault="00590F36" w:rsidP="00590F36">
      <w:pPr>
        <w:ind w:firstLine="709"/>
        <w:jc w:val="both"/>
        <w:rPr>
          <w:rFonts w:ascii="Times New Roman" w:eastAsia="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1F0F58" w:rsidRPr="001F0F58" w:rsidTr="00590F36">
        <w:tc>
          <w:tcPr>
            <w:tcW w:w="4927" w:type="dxa"/>
            <w:tcBorders>
              <w:top w:val="none" w:sz="4" w:space="0" w:color="000000"/>
              <w:left w:val="none" w:sz="4" w:space="0" w:color="000000"/>
              <w:bottom w:val="none" w:sz="4" w:space="0" w:color="000000"/>
              <w:right w:val="none" w:sz="4" w:space="0" w:color="000000"/>
            </w:tcBorders>
          </w:tcPr>
          <w:p w:rsidR="001F0F58" w:rsidRPr="001F0F58" w:rsidRDefault="001F0F58" w:rsidP="001F0F58">
            <w:pPr>
              <w:rPr>
                <w:rFonts w:ascii="Times New Roman" w:eastAsia="Times New Roman" w:hAnsi="Times New Roman" w:cs="Times New Roman"/>
                <w:sz w:val="28"/>
              </w:rPr>
            </w:pPr>
          </w:p>
        </w:tc>
        <w:tc>
          <w:tcPr>
            <w:tcW w:w="4927" w:type="dxa"/>
            <w:tcBorders>
              <w:top w:val="none" w:sz="4" w:space="0" w:color="000000"/>
              <w:left w:val="none" w:sz="4" w:space="0" w:color="000000"/>
              <w:bottom w:val="none" w:sz="4" w:space="0" w:color="000000"/>
              <w:right w:val="none" w:sz="4" w:space="0" w:color="000000"/>
            </w:tcBorders>
          </w:tcPr>
          <w:p w:rsidR="001F0F58" w:rsidRPr="001F0F58" w:rsidRDefault="001F0F58" w:rsidP="001F0F58">
            <w:pPr>
              <w:rPr>
                <w:rFonts w:ascii="Times New Roman" w:eastAsia="Times New Roman" w:hAnsi="Times New Roman" w:cs="Times New Roman"/>
                <w:sz w:val="28"/>
              </w:rPr>
            </w:pPr>
            <w:r w:rsidRPr="001F0F58">
              <w:rPr>
                <w:rFonts w:ascii="Times New Roman" w:eastAsia="Times New Roman" w:hAnsi="Times New Roman" w:cs="Times New Roman"/>
                <w:sz w:val="28"/>
              </w:rPr>
              <w:t>Приложение 1</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к Положению</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о порядке проведения</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конкурса на замещение</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 xml:space="preserve">должности главы </w:t>
            </w:r>
            <w:r w:rsidR="00590F36">
              <w:rPr>
                <w:rFonts w:ascii="Times New Roman" w:eastAsia="Times New Roman" w:hAnsi="Times New Roman" w:cs="Times New Roman"/>
                <w:sz w:val="28"/>
              </w:rPr>
              <w:t xml:space="preserve">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p>
          <w:p w:rsidR="001F0F58" w:rsidRPr="001F0F58" w:rsidRDefault="001F0F58" w:rsidP="001F0F58">
            <w:pPr>
              <w:rPr>
                <w:rFonts w:ascii="Times New Roman" w:eastAsia="Times New Roman" w:hAnsi="Times New Roman" w:cs="Times New Roman"/>
              </w:rPr>
            </w:pPr>
          </w:p>
          <w:p w:rsidR="001F0F58" w:rsidRPr="001F0F58" w:rsidRDefault="001F0F58" w:rsidP="001F0F58">
            <w:pPr>
              <w:tabs>
                <w:tab w:val="left" w:pos="1471"/>
              </w:tabs>
              <w:rPr>
                <w:rFonts w:ascii="Times New Roman" w:eastAsia="Times New Roman" w:hAnsi="Times New Roman" w:cs="Times New Roman"/>
                <w:sz w:val="28"/>
              </w:rPr>
            </w:pPr>
          </w:p>
        </w:tc>
      </w:tr>
      <w:tr w:rsidR="001F0F58" w:rsidRPr="001F0F58" w:rsidTr="00590F36">
        <w:trPr>
          <w:trHeight w:val="322"/>
        </w:trPr>
        <w:tc>
          <w:tcPr>
            <w:tcW w:w="4927" w:type="dxa"/>
            <w:vMerge w:val="restart"/>
            <w:tcBorders>
              <w:top w:val="none" w:sz="4" w:space="0" w:color="000000"/>
              <w:left w:val="none" w:sz="4" w:space="0" w:color="000000"/>
              <w:bottom w:val="none" w:sz="4" w:space="0" w:color="000000"/>
              <w:right w:val="none" w:sz="4" w:space="0" w:color="000000"/>
            </w:tcBorders>
          </w:tcPr>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rPr>
                <w:rFonts w:ascii="Times New Roman" w:eastAsia="Times New Roman" w:hAnsi="Times New Roman" w:cs="Times New Roman"/>
                <w:i/>
                <w:sz w:val="28"/>
                <w:szCs w:val="28"/>
              </w:rPr>
            </w:pPr>
            <w:r w:rsidRPr="001F0F58">
              <w:rPr>
                <w:rFonts w:ascii="Times New Roman" w:eastAsia="Times New Roman" w:hAnsi="Times New Roman" w:cs="Times New Roman"/>
                <w:i/>
                <w:sz w:val="28"/>
              </w:rPr>
              <w:t>Заявление заполняется от руки</w:t>
            </w:r>
          </w:p>
          <w:p w:rsidR="001F0F58" w:rsidRPr="001F0F58" w:rsidRDefault="001F0F58" w:rsidP="001F0F58">
            <w:pPr>
              <w:rPr>
                <w:rFonts w:ascii="Times New Roman" w:eastAsia="Times New Roman" w:hAnsi="Times New Roman" w:cs="Times New Roman"/>
                <w:i/>
                <w:sz w:val="28"/>
                <w:szCs w:val="28"/>
              </w:rPr>
            </w:pPr>
          </w:p>
        </w:tc>
        <w:tc>
          <w:tcPr>
            <w:tcW w:w="4927" w:type="dxa"/>
            <w:vMerge w:val="restart"/>
            <w:tcBorders>
              <w:top w:val="none" w:sz="4" w:space="0" w:color="000000"/>
              <w:left w:val="none" w:sz="4" w:space="0" w:color="000000"/>
              <w:bottom w:val="none" w:sz="4" w:space="0" w:color="000000"/>
              <w:right w:val="none" w:sz="4" w:space="0" w:color="000000"/>
            </w:tcBorders>
          </w:tcPr>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 xml:space="preserve">В конкурсную комиссию </w:t>
            </w:r>
            <w:proofErr w:type="gramStart"/>
            <w:r w:rsidRPr="001F0F58">
              <w:rPr>
                <w:rFonts w:ascii="Times New Roman" w:eastAsia="Times New Roman" w:hAnsi="Times New Roman" w:cs="Times New Roman"/>
                <w:sz w:val="28"/>
              </w:rPr>
              <w:t>по</w:t>
            </w:r>
            <w:proofErr w:type="gramEnd"/>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проведению конкурса на замещение</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 xml:space="preserve">должности главы </w:t>
            </w:r>
            <w:r w:rsidR="00590F36">
              <w:rPr>
                <w:rFonts w:ascii="Times New Roman" w:eastAsia="Times New Roman" w:hAnsi="Times New Roman" w:cs="Times New Roman"/>
                <w:sz w:val="28"/>
              </w:rPr>
              <w:t xml:space="preserve">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от</w:t>
            </w:r>
            <w:proofErr w:type="gramStart"/>
            <w:r w:rsidRPr="001F0F58">
              <w:rPr>
                <w:rFonts w:ascii="Times New Roman" w:eastAsia="Times New Roman" w:hAnsi="Times New Roman" w:cs="Times New Roman"/>
                <w:sz w:val="28"/>
              </w:rPr>
              <w:t xml:space="preserve"> ,</w:t>
            </w:r>
            <w:proofErr w:type="gramEnd"/>
            <w:r w:rsidRPr="001F0F58">
              <w:rPr>
                <w:rFonts w:ascii="Times New Roman" w:eastAsia="Times New Roman" w:hAnsi="Times New Roman" w:cs="Times New Roman"/>
                <w:sz w:val="28"/>
              </w:rPr>
              <w:t>ФИО, зарегистрированного по адресу: (домашний адрес: адрес регистрации и фактического проживания, номер телефона, адрес электронной почты)</w:t>
            </w:r>
          </w:p>
          <w:p w:rsidR="001F0F58" w:rsidRPr="001F0F58" w:rsidRDefault="001F0F58" w:rsidP="001F0F58">
            <w:pPr>
              <w:jc w:val="center"/>
              <w:rPr>
                <w:rFonts w:ascii="Times New Roman" w:eastAsia="Times New Roman" w:hAnsi="Times New Roman" w:cs="Times New Roman"/>
                <w:b/>
                <w:sz w:val="28"/>
              </w:rPr>
            </w:pPr>
          </w:p>
        </w:tc>
      </w:tr>
    </w:tbl>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jc w:val="center"/>
        <w:rPr>
          <w:rFonts w:ascii="Times New Roman" w:eastAsia="Times New Roman" w:hAnsi="Times New Roman" w:cs="Times New Roman"/>
          <w:sz w:val="28"/>
        </w:rPr>
      </w:pPr>
      <w:r w:rsidRPr="001F0F58">
        <w:rPr>
          <w:rFonts w:ascii="Times New Roman" w:eastAsia="Times New Roman" w:hAnsi="Times New Roman" w:cs="Times New Roman"/>
          <w:sz w:val="28"/>
        </w:rPr>
        <w:t>ЗАЯВЛЕНИЕ</w:t>
      </w:r>
    </w:p>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Прошу допустить меня к участию в конкурсе на замещение должности главы администрации</w:t>
      </w:r>
      <w:r w:rsidR="00590F36" w:rsidRPr="00590F36">
        <w:rPr>
          <w:rFonts w:ascii="Times New Roman" w:eastAsia="Times New Roman" w:hAnsi="Times New Roman" w:cs="Times New Roman"/>
          <w:sz w:val="28"/>
          <w:szCs w:val="20"/>
          <w:lang w:eastAsia="ru-RU" w:bidi="ar-SA"/>
        </w:rPr>
        <w:t xml:space="preserve">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r w:rsidR="00590F36">
        <w:rPr>
          <w:rFonts w:ascii="Times New Roman" w:eastAsia="Times New Roman" w:hAnsi="Times New Roman" w:cs="Times New Roman"/>
          <w:sz w:val="28"/>
          <w:szCs w:val="20"/>
          <w:lang w:eastAsia="ru-RU" w:bidi="ar-SA"/>
        </w:rPr>
        <w:t>.</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1F0F58">
        <w:rPr>
          <w:rFonts w:ascii="Times New Roman" w:eastAsia="Times New Roman" w:hAnsi="Times New Roman" w:cs="Times New Roman"/>
          <w:sz w:val="28"/>
        </w:rPr>
        <w:t>н(</w:t>
      </w:r>
      <w:proofErr w:type="gramEnd"/>
      <w:r w:rsidRPr="001F0F58">
        <w:rPr>
          <w:rFonts w:ascii="Times New Roman" w:eastAsia="Times New Roman" w:hAnsi="Times New Roman" w:cs="Times New Roman"/>
          <w:sz w:val="28"/>
        </w:rPr>
        <w:t>а).</w:t>
      </w:r>
    </w:p>
    <w:p w:rsidR="001F0F58" w:rsidRPr="001F0F58" w:rsidRDefault="001F0F58" w:rsidP="001F0F58">
      <w:pPr>
        <w:ind w:firstLine="709"/>
        <w:jc w:val="both"/>
        <w:rPr>
          <w:rFonts w:ascii="Times New Roman" w:eastAsia="Times New Roman" w:hAnsi="Times New Roman" w:cs="Times New Roman"/>
          <w:sz w:val="28"/>
        </w:rPr>
      </w:pPr>
      <w:r w:rsidRPr="001F0F58">
        <w:rPr>
          <w:rFonts w:ascii="Times New Roman" w:eastAsia="Times New Roman" w:hAnsi="Times New Roman" w:cs="Times New Roman"/>
          <w:sz w:val="28"/>
        </w:rPr>
        <w:t>Выражаю свое согласие на обработку своих персональных данных, указанных в предоставляемых мной документах.</w:t>
      </w:r>
    </w:p>
    <w:p w:rsidR="001F0F58" w:rsidRPr="001F0F58" w:rsidRDefault="001F0F58" w:rsidP="001F0F58">
      <w:pPr>
        <w:ind w:firstLine="709"/>
        <w:rPr>
          <w:rFonts w:ascii="Times New Roman" w:eastAsia="Times New Roman" w:hAnsi="Times New Roman" w:cs="Times New Roman"/>
          <w:sz w:val="28"/>
        </w:rPr>
      </w:pPr>
      <w:r w:rsidRPr="001F0F58">
        <w:rPr>
          <w:rFonts w:ascii="Times New Roman" w:eastAsia="Times New Roman" w:hAnsi="Times New Roman" w:cs="Times New Roman"/>
          <w:sz w:val="28"/>
        </w:rPr>
        <w:t>Приложение (перечень представленных документов):</w:t>
      </w:r>
    </w:p>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rPr>
          <w:rFonts w:ascii="Times New Roman" w:eastAsia="Times New Roman" w:hAnsi="Times New Roman" w:cs="Times New Roman"/>
          <w:sz w:val="28"/>
        </w:rPr>
      </w:pPr>
      <w:r w:rsidRPr="001F0F58">
        <w:rPr>
          <w:rFonts w:ascii="Times New Roman" w:eastAsia="Times New Roman" w:hAnsi="Times New Roman" w:cs="Times New Roman"/>
          <w:sz w:val="28"/>
        </w:rPr>
        <w:t>Приложение к заявлению:</w:t>
      </w:r>
    </w:p>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rPr>
          <w:rFonts w:ascii="Times New Roman" w:eastAsia="Times New Roman" w:hAnsi="Times New Roman" w:cs="Times New Roman"/>
          <w:sz w:val="28"/>
        </w:rPr>
      </w:pPr>
    </w:p>
    <w:p w:rsidR="001F0F58" w:rsidRPr="001F0F58" w:rsidRDefault="001F0F58" w:rsidP="001F0F58">
      <w:pPr>
        <w:rPr>
          <w:rFonts w:ascii="Times New Roman" w:eastAsia="Times New Roman" w:hAnsi="Times New Roman" w:cs="Times New Roman"/>
          <w:sz w:val="28"/>
        </w:rPr>
      </w:pPr>
    </w:p>
    <w:p w:rsidR="001F0F58" w:rsidRDefault="001F0F58" w:rsidP="001F0F58">
      <w:pPr>
        <w:rPr>
          <w:rFonts w:ascii="Times New Roman" w:eastAsia="Times New Roman" w:hAnsi="Times New Roman" w:cs="Times New Roman"/>
          <w:sz w:val="28"/>
        </w:rPr>
      </w:pPr>
      <w:r w:rsidRPr="001F0F58">
        <w:rPr>
          <w:rFonts w:ascii="Times New Roman" w:eastAsia="Times New Roman" w:hAnsi="Times New Roman" w:cs="Times New Roman"/>
          <w:sz w:val="28"/>
        </w:rPr>
        <w:t>(дата)                                                                (подпись)   (расшифровка подписи)</w:t>
      </w:r>
    </w:p>
    <w:p w:rsidR="00590F36" w:rsidRPr="001F0F58" w:rsidRDefault="00590F36" w:rsidP="001F0F58">
      <w:pPr>
        <w:rPr>
          <w:rFonts w:ascii="Times New Roman" w:eastAsia="Times New Roman" w:hAnsi="Times New Roman" w:cs="Times New Roman"/>
          <w:sz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tblGrid>
      <w:tr w:rsidR="001F0F58" w:rsidRPr="001F0F58" w:rsidTr="00590F36">
        <w:trPr>
          <w:jc w:val="right"/>
        </w:trPr>
        <w:tc>
          <w:tcPr>
            <w:tcW w:w="4927" w:type="dxa"/>
            <w:tcBorders>
              <w:top w:val="none" w:sz="4" w:space="0" w:color="000000"/>
              <w:left w:val="none" w:sz="4" w:space="0" w:color="000000"/>
              <w:bottom w:val="none" w:sz="4" w:space="0" w:color="000000"/>
              <w:right w:val="none" w:sz="4" w:space="0" w:color="000000"/>
            </w:tcBorders>
            <w:noWrap/>
            <w:vAlign w:val="center"/>
          </w:tcPr>
          <w:p w:rsidR="001F0F58" w:rsidRPr="001F0F58" w:rsidRDefault="001F0F58" w:rsidP="001F0F58">
            <w:pPr>
              <w:rPr>
                <w:rFonts w:ascii="Times New Roman" w:eastAsia="Times New Roman" w:hAnsi="Times New Roman" w:cs="Times New Roman"/>
                <w:sz w:val="28"/>
              </w:rPr>
            </w:pPr>
            <w:r w:rsidRPr="001F0F58">
              <w:rPr>
                <w:rFonts w:ascii="Times New Roman" w:eastAsia="Times New Roman" w:hAnsi="Times New Roman" w:cs="Times New Roman"/>
                <w:sz w:val="28"/>
              </w:rPr>
              <w:lastRenderedPageBreak/>
              <w:t>Приложение 2</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к Положению</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о порядке проведения</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конкурса на замещение</w:t>
            </w:r>
          </w:p>
          <w:p w:rsidR="001F0F58" w:rsidRPr="001F0F58" w:rsidRDefault="001F0F58" w:rsidP="001F0F58">
            <w:pPr>
              <w:rPr>
                <w:rFonts w:ascii="Times New Roman" w:eastAsia="Times New Roman" w:hAnsi="Times New Roman" w:cs="Times New Roman"/>
              </w:rPr>
            </w:pPr>
            <w:r w:rsidRPr="001F0F58">
              <w:rPr>
                <w:rFonts w:ascii="Times New Roman" w:eastAsia="Times New Roman" w:hAnsi="Times New Roman" w:cs="Times New Roman"/>
                <w:sz w:val="28"/>
              </w:rPr>
              <w:t xml:space="preserve">должности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p>
          <w:p w:rsidR="001F0F58" w:rsidRPr="001F0F58" w:rsidRDefault="001F0F58" w:rsidP="001F0F58">
            <w:pPr>
              <w:tabs>
                <w:tab w:val="left" w:pos="1471"/>
              </w:tabs>
              <w:rPr>
                <w:rFonts w:ascii="Times New Roman" w:eastAsia="Times New Roman" w:hAnsi="Times New Roman" w:cs="Times New Roman"/>
                <w:sz w:val="28"/>
              </w:rPr>
            </w:pPr>
          </w:p>
        </w:tc>
      </w:tr>
    </w:tbl>
    <w:p w:rsidR="001F0F58" w:rsidRPr="001F0F58" w:rsidRDefault="001F0F58" w:rsidP="001F0F58">
      <w:pPr>
        <w:autoSpaceDE w:val="0"/>
        <w:autoSpaceDN w:val="0"/>
        <w:adjustRightInd w:val="0"/>
        <w:jc w:val="center"/>
        <w:rPr>
          <w:rFonts w:ascii="Times New Roman" w:eastAsia="Times New Roman" w:hAnsi="Times New Roman" w:cs="Times New Roman"/>
          <w:sz w:val="28"/>
          <w:szCs w:val="28"/>
          <w:lang w:eastAsia="ru-RU" w:bidi="ar-SA"/>
        </w:rPr>
      </w:pPr>
      <w:r w:rsidRPr="001F0F58">
        <w:rPr>
          <w:rFonts w:ascii="Times New Roman" w:eastAsia="Times New Roman" w:hAnsi="Times New Roman" w:cs="Times New Roman"/>
          <w:sz w:val="28"/>
          <w:szCs w:val="28"/>
          <w:lang w:eastAsia="ru-RU" w:bidi="ar-SA"/>
        </w:rPr>
        <w:t>Согласие на обработку персональных данных</w:t>
      </w:r>
    </w:p>
    <w:p w:rsidR="001F0F58" w:rsidRPr="001F0F58" w:rsidRDefault="001F0F58" w:rsidP="001F0F58">
      <w:pPr>
        <w:widowControl w:val="0"/>
        <w:autoSpaceDE w:val="0"/>
        <w:autoSpaceDN w:val="0"/>
        <w:jc w:val="both"/>
        <w:rPr>
          <w:rFonts w:ascii="Times New Roman" w:eastAsia="Times New Roman" w:hAnsi="Times New Roman" w:cs="Times New Roman"/>
          <w:sz w:val="28"/>
          <w:szCs w:val="28"/>
          <w:lang w:eastAsia="ru-RU" w:bidi="ar-SA"/>
        </w:rPr>
      </w:pPr>
      <w:r w:rsidRPr="001F0F58">
        <w:rPr>
          <w:rFonts w:ascii="Times New Roman" w:eastAsia="Times New Roman" w:hAnsi="Times New Roman" w:cs="Times New Roman"/>
          <w:sz w:val="28"/>
          <w:szCs w:val="28"/>
          <w:lang w:eastAsia="ru-RU" w:bidi="ar-SA"/>
        </w:rPr>
        <w:t>Я, __________________________________________________________________,</w:t>
      </w:r>
    </w:p>
    <w:p w:rsidR="001F0F58" w:rsidRPr="001F0F58" w:rsidRDefault="001F0F58" w:rsidP="001F0F58">
      <w:pPr>
        <w:widowControl w:val="0"/>
        <w:autoSpaceDE w:val="0"/>
        <w:autoSpaceDN w:val="0"/>
        <w:jc w:val="center"/>
        <w:rPr>
          <w:rFonts w:ascii="Times New Roman" w:eastAsia="Times New Roman" w:hAnsi="Times New Roman" w:cs="Times New Roman"/>
          <w:sz w:val="28"/>
          <w:szCs w:val="28"/>
          <w:vertAlign w:val="superscript"/>
          <w:lang w:eastAsia="ru-RU" w:bidi="ar-SA"/>
        </w:rPr>
      </w:pPr>
      <w:r w:rsidRPr="001F0F58">
        <w:rPr>
          <w:rFonts w:ascii="Times New Roman" w:eastAsia="Times New Roman" w:hAnsi="Times New Roman" w:cs="Times New Roman"/>
          <w:sz w:val="28"/>
          <w:szCs w:val="28"/>
          <w:vertAlign w:val="superscript"/>
          <w:lang w:eastAsia="ru-RU" w:bidi="ar-SA"/>
        </w:rPr>
        <w:t>(Ф.И.О. участника конкурса)</w:t>
      </w:r>
    </w:p>
    <w:p w:rsidR="001F0F58" w:rsidRPr="001F0F58" w:rsidRDefault="001F0F58" w:rsidP="001F0F58">
      <w:pPr>
        <w:widowControl w:val="0"/>
        <w:autoSpaceDE w:val="0"/>
        <w:autoSpaceDN w:val="0"/>
        <w:jc w:val="both"/>
        <w:rPr>
          <w:rFonts w:ascii="Times New Roman" w:eastAsia="Times New Roman" w:hAnsi="Times New Roman" w:cs="Times New Roman"/>
          <w:sz w:val="26"/>
          <w:szCs w:val="26"/>
          <w:lang w:eastAsia="ru-RU" w:bidi="ar-SA"/>
        </w:rPr>
      </w:pPr>
      <w:proofErr w:type="gramStart"/>
      <w:r w:rsidRPr="001F0F58">
        <w:rPr>
          <w:rFonts w:ascii="Times New Roman" w:eastAsia="Times New Roman" w:hAnsi="Times New Roman" w:cs="Times New Roman"/>
          <w:sz w:val="26"/>
          <w:szCs w:val="26"/>
          <w:lang w:eastAsia="ru-RU" w:bidi="ar-SA"/>
        </w:rPr>
        <w:t xml:space="preserve">даю  свое  согласие  членам  конкурсной комиссии  по проведению конкурса на замещение должности главы администрации муниципального образования </w:t>
      </w:r>
      <w:r w:rsidR="00590F36" w:rsidRPr="00590F36">
        <w:rPr>
          <w:rFonts w:ascii="Times New Roman" w:eastAsia="Times New Roman" w:hAnsi="Times New Roman" w:cs="Times New Roman"/>
          <w:sz w:val="26"/>
          <w:szCs w:val="26"/>
          <w:lang w:eastAsia="ru-RU" w:bidi="ar-SA"/>
        </w:rPr>
        <w:t>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6"/>
          <w:szCs w:val="26"/>
          <w:lang w:eastAsia="ru-RU" w:bidi="ar-SA"/>
        </w:rPr>
        <w:t xml:space="preserve"> (далее - Конкурс) на обработку моих персональных данных, содержащихся в документах,  представленных для участия в Конкурсе, а  также на хранение персональных данных и данных о результатах Конкурса на бумажных и электронных носителях, согласно Положения о порядке проведения</w:t>
      </w:r>
      <w:proofErr w:type="gramEnd"/>
      <w:r w:rsidRPr="001F0F58">
        <w:rPr>
          <w:rFonts w:ascii="Times New Roman" w:eastAsia="Times New Roman" w:hAnsi="Times New Roman" w:cs="Times New Roman"/>
          <w:sz w:val="26"/>
          <w:szCs w:val="26"/>
          <w:lang w:eastAsia="ru-RU" w:bidi="ar-SA"/>
        </w:rPr>
        <w:t xml:space="preserve"> Конкурса.</w:t>
      </w:r>
    </w:p>
    <w:p w:rsidR="001F0F58" w:rsidRPr="001F0F58" w:rsidRDefault="001F0F58" w:rsidP="001F0F58">
      <w:pPr>
        <w:autoSpaceDE w:val="0"/>
        <w:autoSpaceDN w:val="0"/>
        <w:adjustRightInd w:val="0"/>
        <w:spacing w:before="120"/>
        <w:ind w:firstLine="540"/>
        <w:jc w:val="both"/>
        <w:rPr>
          <w:rFonts w:ascii="Times New Roman" w:eastAsia="Times New Roman" w:hAnsi="Times New Roman" w:cs="Times New Roman"/>
          <w:sz w:val="26"/>
          <w:szCs w:val="26"/>
          <w:lang w:eastAsia="ru-RU" w:bidi="ar-SA"/>
        </w:rPr>
      </w:pPr>
      <w:proofErr w:type="gramStart"/>
      <w:r w:rsidRPr="001F0F58">
        <w:rPr>
          <w:rFonts w:ascii="Times New Roman" w:eastAsia="Times New Roman" w:hAnsi="Times New Roman" w:cs="Times New Roman"/>
          <w:sz w:val="26"/>
          <w:szCs w:val="26"/>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осуществление любых иных</w:t>
      </w:r>
      <w:proofErr w:type="gramEnd"/>
      <w:r w:rsidRPr="001F0F58">
        <w:rPr>
          <w:rFonts w:ascii="Times New Roman" w:eastAsia="Times New Roman" w:hAnsi="Times New Roman" w:cs="Times New Roman"/>
          <w:sz w:val="26"/>
          <w:szCs w:val="26"/>
          <w:lang w:eastAsia="ru-RU" w:bidi="ar-SA"/>
        </w:rPr>
        <w:t xml:space="preserve"> действий, предусмотренных действующим законодательством Российской Федерации.</w:t>
      </w:r>
    </w:p>
    <w:p w:rsidR="001F0F58" w:rsidRPr="001F0F58" w:rsidRDefault="001F0F58" w:rsidP="001F0F58">
      <w:pPr>
        <w:autoSpaceDE w:val="0"/>
        <w:autoSpaceDN w:val="0"/>
        <w:adjustRightInd w:val="0"/>
        <w:spacing w:before="120"/>
        <w:ind w:firstLine="540"/>
        <w:jc w:val="both"/>
        <w:rPr>
          <w:rFonts w:ascii="Times New Roman" w:eastAsia="Times New Roman" w:hAnsi="Times New Roman" w:cs="Times New Roman"/>
          <w:sz w:val="26"/>
          <w:szCs w:val="26"/>
          <w:lang w:eastAsia="ru-RU" w:bidi="ar-SA"/>
        </w:rPr>
      </w:pPr>
      <w:r w:rsidRPr="001F0F58">
        <w:rPr>
          <w:rFonts w:ascii="Times New Roman" w:eastAsia="Times New Roman" w:hAnsi="Times New Roman" w:cs="Times New Roman"/>
          <w:sz w:val="26"/>
          <w:szCs w:val="26"/>
          <w:lang w:eastAsia="ru-RU" w:bidi="ar-SA"/>
        </w:rPr>
        <w:t xml:space="preserve">Согласие действует в течение периода проведения Конкурса и периода хранения документов конкурсной комиссии </w:t>
      </w:r>
      <w:proofErr w:type="gramStart"/>
      <w:r w:rsidRPr="001F0F58">
        <w:rPr>
          <w:rFonts w:ascii="Times New Roman" w:eastAsia="Times New Roman" w:hAnsi="Times New Roman" w:cs="Times New Roman"/>
          <w:sz w:val="26"/>
          <w:szCs w:val="26"/>
          <w:lang w:eastAsia="ru-RU" w:bidi="ar-SA"/>
        </w:rPr>
        <w:t>согласно раздела</w:t>
      </w:r>
      <w:proofErr w:type="gramEnd"/>
      <w:r w:rsidRPr="001F0F58">
        <w:rPr>
          <w:rFonts w:ascii="Times New Roman" w:eastAsia="Times New Roman" w:hAnsi="Times New Roman" w:cs="Times New Roman"/>
          <w:sz w:val="26"/>
          <w:szCs w:val="26"/>
          <w:lang w:eastAsia="ru-RU" w:bidi="ar-SA"/>
        </w:rPr>
        <w:t xml:space="preserve"> 7 Положения.</w:t>
      </w:r>
    </w:p>
    <w:p w:rsidR="001F0F58" w:rsidRPr="001F0F58" w:rsidRDefault="001F0F58" w:rsidP="001F0F58">
      <w:pPr>
        <w:autoSpaceDE w:val="0"/>
        <w:autoSpaceDN w:val="0"/>
        <w:adjustRightInd w:val="0"/>
        <w:spacing w:before="120"/>
        <w:ind w:firstLine="540"/>
        <w:jc w:val="both"/>
        <w:rPr>
          <w:rFonts w:ascii="Times New Roman" w:eastAsia="Times New Roman" w:hAnsi="Times New Roman" w:cs="Times New Roman"/>
          <w:sz w:val="26"/>
          <w:szCs w:val="26"/>
          <w:lang w:eastAsia="ru-RU" w:bidi="ar-SA"/>
        </w:rPr>
      </w:pPr>
      <w:r w:rsidRPr="001F0F58">
        <w:rPr>
          <w:rFonts w:ascii="Times New Roman" w:eastAsia="Times New Roman" w:hAnsi="Times New Roman" w:cs="Times New Roman"/>
          <w:sz w:val="26"/>
          <w:szCs w:val="26"/>
          <w:lang w:eastAsia="ru-RU" w:bidi="ar-SA"/>
        </w:rPr>
        <w:t>В связи с моим участием в Конкурсе я разрешаю членам  конкурсной комиссии  по проведению конкурса на замещение должности главы администр</w:t>
      </w:r>
      <w:r w:rsidR="00590F36">
        <w:rPr>
          <w:rFonts w:ascii="Times New Roman" w:eastAsia="Times New Roman" w:hAnsi="Times New Roman" w:cs="Times New Roman"/>
          <w:sz w:val="26"/>
          <w:szCs w:val="26"/>
          <w:lang w:eastAsia="ru-RU" w:bidi="ar-SA"/>
        </w:rPr>
        <w:t xml:space="preserve">ации муниципального образования </w:t>
      </w:r>
      <w:r w:rsidR="00590F36" w:rsidRPr="00590F36">
        <w:rPr>
          <w:rFonts w:ascii="Times New Roman" w:eastAsia="Times New Roman" w:hAnsi="Times New Roman" w:cs="Times New Roman"/>
          <w:sz w:val="26"/>
          <w:szCs w:val="26"/>
          <w:lang w:eastAsia="ru-RU" w:bidi="ar-SA"/>
        </w:rPr>
        <w:t>Второвское сельское поселение Камешковского муниципального района Владимирской области</w:t>
      </w:r>
      <w:r w:rsidRPr="001F0F58">
        <w:rPr>
          <w:rFonts w:ascii="Times New Roman" w:eastAsia="Times New Roman" w:hAnsi="Times New Roman" w:cs="Times New Roman"/>
          <w:sz w:val="26"/>
          <w:szCs w:val="26"/>
          <w:lang w:eastAsia="ru-RU" w:bidi="ar-SA"/>
        </w:rPr>
        <w:t xml:space="preserve"> публиковать в общедоступных источниках следующие мои персональные данные: фамилия, имя, отчество содержащиеся в документах, направляемых для участия в Конкурсе. </w:t>
      </w:r>
    </w:p>
    <w:p w:rsidR="001F0F58" w:rsidRPr="001F0F58" w:rsidRDefault="001F0F58" w:rsidP="001F0F58">
      <w:pPr>
        <w:autoSpaceDE w:val="0"/>
        <w:autoSpaceDN w:val="0"/>
        <w:adjustRightInd w:val="0"/>
        <w:spacing w:before="120"/>
        <w:ind w:firstLine="540"/>
        <w:jc w:val="both"/>
        <w:rPr>
          <w:rFonts w:ascii="Times New Roman" w:eastAsia="Times New Roman" w:hAnsi="Times New Roman" w:cs="Times New Roman"/>
          <w:sz w:val="26"/>
          <w:szCs w:val="26"/>
          <w:lang w:eastAsia="ru-RU" w:bidi="ar-SA"/>
        </w:rPr>
      </w:pPr>
      <w:r w:rsidRPr="001F0F58">
        <w:rPr>
          <w:rFonts w:ascii="Times New Roman" w:eastAsia="Times New Roman" w:hAnsi="Times New Roman" w:cs="Times New Roman"/>
          <w:sz w:val="26"/>
          <w:szCs w:val="26"/>
          <w:lang w:eastAsia="ru-RU" w:bidi="ar-SA"/>
        </w:rPr>
        <w:t>Данное согласие может быть отозвано в любой момент по моему письменному заявлению.</w:t>
      </w:r>
    </w:p>
    <w:p w:rsidR="001F0F58" w:rsidRPr="001F0F58" w:rsidRDefault="001F0F58" w:rsidP="001F0F58">
      <w:pPr>
        <w:autoSpaceDE w:val="0"/>
        <w:autoSpaceDN w:val="0"/>
        <w:adjustRightInd w:val="0"/>
        <w:spacing w:before="120"/>
        <w:ind w:firstLine="540"/>
        <w:jc w:val="both"/>
        <w:rPr>
          <w:rFonts w:ascii="Times New Roman" w:eastAsia="Times New Roman" w:hAnsi="Times New Roman" w:cs="Times New Roman"/>
          <w:sz w:val="26"/>
          <w:szCs w:val="26"/>
          <w:lang w:eastAsia="ru-RU" w:bidi="ar-SA"/>
        </w:rPr>
      </w:pPr>
      <w:r w:rsidRPr="001F0F58">
        <w:rPr>
          <w:rFonts w:ascii="Times New Roman" w:eastAsia="Times New Roman" w:hAnsi="Times New Roman" w:cs="Times New Roman"/>
          <w:sz w:val="26"/>
          <w:szCs w:val="26"/>
          <w:lang w:eastAsia="ru-RU" w:bidi="ar-SA"/>
        </w:rPr>
        <w:t>Я подтверждаю, что, давая такое Согласие, я действую свободно, по собственной воле и в своих интересах.</w:t>
      </w:r>
    </w:p>
    <w:p w:rsidR="001F0F58" w:rsidRPr="001F0F58" w:rsidRDefault="001F0F58" w:rsidP="001F0F58">
      <w:pPr>
        <w:autoSpaceDE w:val="0"/>
        <w:autoSpaceDN w:val="0"/>
        <w:adjustRightInd w:val="0"/>
        <w:spacing w:before="120"/>
        <w:ind w:firstLine="540"/>
        <w:jc w:val="both"/>
        <w:rPr>
          <w:rFonts w:ascii="Times New Roman" w:eastAsia="Times New Roman" w:hAnsi="Times New Roman" w:cs="Times New Roman"/>
          <w:sz w:val="26"/>
          <w:szCs w:val="26"/>
          <w:lang w:eastAsia="ru-RU" w:bidi="ar-SA"/>
        </w:rPr>
      </w:pPr>
      <w:r w:rsidRPr="001F0F58">
        <w:rPr>
          <w:rFonts w:ascii="Times New Roman" w:eastAsia="Times New Roman" w:hAnsi="Times New Roman" w:cs="Times New Roman"/>
          <w:sz w:val="26"/>
          <w:szCs w:val="26"/>
          <w:lang w:eastAsia="ru-RU" w:bidi="ar-SA"/>
        </w:rPr>
        <w:t>Я ознакомле</w:t>
      </w:r>
      <w:proofErr w:type="gramStart"/>
      <w:r w:rsidRPr="001F0F58">
        <w:rPr>
          <w:rFonts w:ascii="Times New Roman" w:eastAsia="Times New Roman" w:hAnsi="Times New Roman" w:cs="Times New Roman"/>
          <w:sz w:val="26"/>
          <w:szCs w:val="26"/>
          <w:lang w:eastAsia="ru-RU" w:bidi="ar-SA"/>
        </w:rPr>
        <w:t>н(</w:t>
      </w:r>
      <w:proofErr w:type="gramEnd"/>
      <w:r w:rsidRPr="001F0F58">
        <w:rPr>
          <w:rFonts w:ascii="Times New Roman" w:eastAsia="Times New Roman" w:hAnsi="Times New Roman" w:cs="Times New Roman"/>
          <w:sz w:val="26"/>
          <w:szCs w:val="26"/>
          <w:lang w:eastAsia="ru-RU" w:bidi="ar-SA"/>
        </w:rPr>
        <w:t xml:space="preserve">а) с правами субъекта персональных данных, предусмотренными </w:t>
      </w:r>
      <w:hyperlink r:id="rId8">
        <w:r w:rsidRPr="001F0F58">
          <w:rPr>
            <w:rFonts w:ascii="Times New Roman" w:eastAsia="Times New Roman" w:hAnsi="Times New Roman" w:cs="Times New Roman"/>
            <w:sz w:val="26"/>
            <w:szCs w:val="26"/>
            <w:lang w:eastAsia="ru-RU" w:bidi="ar-SA"/>
          </w:rPr>
          <w:t>главой 3</w:t>
        </w:r>
      </w:hyperlink>
      <w:r w:rsidRPr="001F0F58">
        <w:rPr>
          <w:rFonts w:ascii="Times New Roman" w:eastAsia="Times New Roman" w:hAnsi="Times New Roman" w:cs="Times New Roman"/>
          <w:sz w:val="26"/>
          <w:szCs w:val="26"/>
          <w:lang w:eastAsia="ru-RU" w:bidi="ar-SA"/>
        </w:rPr>
        <w:t xml:space="preserve"> Федерального закона от 27.07.2006 № 152-ФЗ «О персональных данных».</w:t>
      </w:r>
    </w:p>
    <w:p w:rsidR="001F0F58" w:rsidRPr="001F0F58" w:rsidRDefault="001F0F58" w:rsidP="001F0F58">
      <w:pPr>
        <w:autoSpaceDE w:val="0"/>
        <w:autoSpaceDN w:val="0"/>
        <w:adjustRightInd w:val="0"/>
        <w:spacing w:before="120"/>
        <w:ind w:firstLine="540"/>
        <w:jc w:val="both"/>
        <w:rPr>
          <w:rFonts w:ascii="Times New Roman" w:eastAsia="Times New Roman" w:hAnsi="Times New Roman" w:cs="Times New Roman"/>
          <w:sz w:val="26"/>
          <w:szCs w:val="26"/>
          <w:lang w:eastAsia="ru-RU" w:bidi="ar-SA"/>
        </w:rPr>
      </w:pPr>
      <w:r w:rsidRPr="001F0F58">
        <w:rPr>
          <w:rFonts w:ascii="Times New Roman" w:eastAsia="Times New Roman" w:hAnsi="Times New Roman" w:cs="Times New Roman"/>
          <w:sz w:val="26"/>
          <w:szCs w:val="26"/>
          <w:lang w:eastAsia="ru-RU" w:bidi="ar-SA"/>
        </w:rPr>
        <w:lastRenderedPageBreak/>
        <w:t>Все изложенное мною прочитано, мне понятно и подтверждается собственноручной подписью.</w:t>
      </w:r>
    </w:p>
    <w:p w:rsidR="001F0F58" w:rsidRPr="001F0F58" w:rsidRDefault="001F0F58" w:rsidP="001F0F58">
      <w:pPr>
        <w:autoSpaceDE w:val="0"/>
        <w:autoSpaceDN w:val="0"/>
        <w:adjustRightInd w:val="0"/>
        <w:spacing w:before="120"/>
        <w:jc w:val="both"/>
        <w:rPr>
          <w:rFonts w:ascii="Times New Roman" w:eastAsia="Times New Roman" w:hAnsi="Times New Roman" w:cs="Times New Roman"/>
          <w:sz w:val="26"/>
          <w:szCs w:val="26"/>
          <w:lang w:eastAsia="ru-RU" w:bidi="ar-SA"/>
        </w:rPr>
      </w:pPr>
    </w:p>
    <w:p w:rsidR="001F0F58" w:rsidRPr="001F0F58" w:rsidRDefault="001F0F58" w:rsidP="001F0F58">
      <w:pPr>
        <w:widowControl w:val="0"/>
        <w:autoSpaceDE w:val="0"/>
        <w:autoSpaceDN w:val="0"/>
        <w:spacing w:before="120"/>
        <w:jc w:val="both"/>
        <w:rPr>
          <w:rFonts w:ascii="Times New Roman" w:eastAsia="Times New Roman" w:hAnsi="Times New Roman" w:cs="Times New Roman"/>
          <w:sz w:val="26"/>
          <w:szCs w:val="26"/>
          <w:lang w:eastAsia="ru-RU" w:bidi="ar-SA"/>
        </w:rPr>
      </w:pPr>
      <w:r w:rsidRPr="001F0F58">
        <w:rPr>
          <w:rFonts w:ascii="Times New Roman" w:eastAsia="Times New Roman" w:hAnsi="Times New Roman" w:cs="Times New Roman"/>
          <w:sz w:val="26"/>
          <w:szCs w:val="26"/>
          <w:lang w:eastAsia="ru-RU" w:bidi="ar-SA"/>
        </w:rPr>
        <w:t>_____________   _____________________________     «___» ____________ 20___ г.</w:t>
      </w:r>
    </w:p>
    <w:p w:rsidR="001F0F58" w:rsidRPr="001F0F58" w:rsidRDefault="001F0F58" w:rsidP="001F0F58">
      <w:pPr>
        <w:widowControl w:val="0"/>
        <w:autoSpaceDE w:val="0"/>
        <w:autoSpaceDN w:val="0"/>
        <w:jc w:val="both"/>
        <w:rPr>
          <w:rFonts w:ascii="Times New Roman" w:eastAsia="Times New Roman" w:hAnsi="Times New Roman" w:cs="Times New Roman"/>
          <w:sz w:val="26"/>
          <w:szCs w:val="26"/>
          <w:vertAlign w:val="superscript"/>
          <w:lang w:eastAsia="ru-RU" w:bidi="ar-SA"/>
        </w:rPr>
      </w:pPr>
      <w:r w:rsidRPr="001F0F58">
        <w:rPr>
          <w:rFonts w:ascii="Times New Roman" w:eastAsia="Times New Roman" w:hAnsi="Times New Roman" w:cs="Times New Roman"/>
          <w:sz w:val="26"/>
          <w:szCs w:val="26"/>
          <w:vertAlign w:val="superscript"/>
          <w:lang w:eastAsia="ru-RU" w:bidi="ar-SA"/>
        </w:rPr>
        <w:t xml:space="preserve">  </w:t>
      </w:r>
      <w:r w:rsidRPr="001F0F58">
        <w:rPr>
          <w:rFonts w:ascii="Times New Roman" w:eastAsia="Times New Roman" w:hAnsi="Times New Roman" w:cs="Times New Roman"/>
          <w:sz w:val="26"/>
          <w:szCs w:val="26"/>
          <w:vertAlign w:val="superscript"/>
          <w:lang w:eastAsia="ru-RU" w:bidi="ar-SA"/>
        </w:rPr>
        <w:tab/>
        <w:t xml:space="preserve">(подпись)         </w:t>
      </w:r>
      <w:r w:rsidRPr="001F0F58">
        <w:rPr>
          <w:rFonts w:ascii="Times New Roman" w:eastAsia="Times New Roman" w:hAnsi="Times New Roman" w:cs="Times New Roman"/>
          <w:sz w:val="26"/>
          <w:szCs w:val="26"/>
          <w:vertAlign w:val="superscript"/>
          <w:lang w:eastAsia="ru-RU" w:bidi="ar-SA"/>
        </w:rPr>
        <w:tab/>
      </w:r>
      <w:r w:rsidRPr="001F0F58">
        <w:rPr>
          <w:rFonts w:ascii="Times New Roman" w:eastAsia="Times New Roman" w:hAnsi="Times New Roman" w:cs="Times New Roman"/>
          <w:sz w:val="26"/>
          <w:szCs w:val="26"/>
          <w:vertAlign w:val="superscript"/>
          <w:lang w:eastAsia="ru-RU" w:bidi="ar-SA"/>
        </w:rPr>
        <w:tab/>
        <w:t>(расшифровка подписи)</w:t>
      </w:r>
    </w:p>
    <w:p w:rsidR="001F0F58" w:rsidRPr="001F0F58" w:rsidRDefault="001F0F58"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590F36" w:rsidRDefault="00590F36" w:rsidP="001F0F58">
      <w:pPr>
        <w:ind w:firstLine="5670"/>
        <w:rPr>
          <w:rFonts w:ascii="Times New Roman" w:eastAsia="Times New Roman" w:hAnsi="Times New Roman" w:cs="Times New Roman"/>
          <w:sz w:val="28"/>
        </w:rPr>
      </w:pPr>
    </w:p>
    <w:p w:rsidR="001F0F58" w:rsidRPr="001F0F58" w:rsidRDefault="001F0F58" w:rsidP="001F0F58">
      <w:pPr>
        <w:ind w:firstLine="5670"/>
        <w:rPr>
          <w:rFonts w:ascii="Times New Roman" w:eastAsia="Times New Roman" w:hAnsi="Times New Roman" w:cs="Times New Roman"/>
          <w:sz w:val="28"/>
        </w:rPr>
      </w:pPr>
      <w:r w:rsidRPr="001F0F58">
        <w:rPr>
          <w:rFonts w:ascii="Times New Roman" w:eastAsia="Times New Roman" w:hAnsi="Times New Roman" w:cs="Times New Roman"/>
          <w:sz w:val="28"/>
        </w:rPr>
        <w:lastRenderedPageBreak/>
        <w:t>Приложение 3</w:t>
      </w:r>
    </w:p>
    <w:p w:rsidR="001F0F58" w:rsidRPr="001F0F58" w:rsidRDefault="001F0F58" w:rsidP="001F0F58">
      <w:pPr>
        <w:ind w:left="5670"/>
        <w:rPr>
          <w:rFonts w:ascii="Times New Roman" w:eastAsia="Times New Roman" w:hAnsi="Times New Roman" w:cs="Times New Roman"/>
        </w:rPr>
      </w:pPr>
      <w:r w:rsidRPr="001F0F58">
        <w:rPr>
          <w:rFonts w:ascii="Times New Roman" w:eastAsia="Times New Roman" w:hAnsi="Times New Roman" w:cs="Times New Roman"/>
          <w:sz w:val="28"/>
        </w:rPr>
        <w:t>к Положению</w:t>
      </w:r>
    </w:p>
    <w:p w:rsidR="001F0F58" w:rsidRPr="001F0F58" w:rsidRDefault="001F0F58" w:rsidP="001F0F58">
      <w:pPr>
        <w:ind w:left="5670"/>
        <w:rPr>
          <w:rFonts w:ascii="Times New Roman" w:eastAsia="Times New Roman" w:hAnsi="Times New Roman" w:cs="Times New Roman"/>
        </w:rPr>
      </w:pPr>
      <w:r w:rsidRPr="001F0F58">
        <w:rPr>
          <w:rFonts w:ascii="Times New Roman" w:eastAsia="Times New Roman" w:hAnsi="Times New Roman" w:cs="Times New Roman"/>
          <w:sz w:val="28"/>
        </w:rPr>
        <w:t>о порядке проведения</w:t>
      </w:r>
    </w:p>
    <w:p w:rsidR="001F0F58" w:rsidRPr="001F0F58" w:rsidRDefault="001F0F58" w:rsidP="001F0F58">
      <w:pPr>
        <w:ind w:left="5670"/>
        <w:rPr>
          <w:rFonts w:ascii="Times New Roman" w:eastAsia="Times New Roman" w:hAnsi="Times New Roman" w:cs="Times New Roman"/>
        </w:rPr>
      </w:pPr>
      <w:r w:rsidRPr="001F0F58">
        <w:rPr>
          <w:rFonts w:ascii="Times New Roman" w:eastAsia="Times New Roman" w:hAnsi="Times New Roman" w:cs="Times New Roman"/>
          <w:sz w:val="28"/>
        </w:rPr>
        <w:t>конкурса на замещение</w:t>
      </w:r>
    </w:p>
    <w:p w:rsidR="001F0F58" w:rsidRPr="001F0F58" w:rsidRDefault="001F0F58" w:rsidP="001F0F58">
      <w:pPr>
        <w:ind w:left="5670"/>
        <w:rPr>
          <w:rFonts w:ascii="Times New Roman" w:eastAsia="Times New Roman" w:hAnsi="Times New Roman" w:cs="Times New Roman"/>
        </w:rPr>
      </w:pPr>
      <w:r w:rsidRPr="001F0F58">
        <w:rPr>
          <w:rFonts w:ascii="Times New Roman" w:eastAsia="Times New Roman" w:hAnsi="Times New Roman" w:cs="Times New Roman"/>
          <w:sz w:val="28"/>
        </w:rPr>
        <w:t xml:space="preserve">должности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p>
    <w:p w:rsidR="001F0F58" w:rsidRPr="001F0F58" w:rsidRDefault="001F0F58" w:rsidP="001F0F58">
      <w:pPr>
        <w:jc w:val="center"/>
        <w:rPr>
          <w:rFonts w:ascii="Times New Roman" w:eastAsia="Times New Roman" w:hAnsi="Times New Roman" w:cs="Times New Roman"/>
        </w:rPr>
      </w:pPr>
    </w:p>
    <w:p w:rsidR="001F0F58" w:rsidRPr="001F0F58" w:rsidRDefault="001F0F58" w:rsidP="001F0F58">
      <w:pPr>
        <w:widowControl w:val="0"/>
        <w:autoSpaceDE w:val="0"/>
        <w:autoSpaceDN w:val="0"/>
        <w:jc w:val="both"/>
        <w:rPr>
          <w:rFonts w:ascii="Times New Roman" w:eastAsia="Times New Roman" w:hAnsi="Times New Roman" w:cs="Times New Roman"/>
          <w:sz w:val="26"/>
          <w:szCs w:val="26"/>
          <w:vertAlign w:val="superscript"/>
          <w:lang w:eastAsia="ru-RU" w:bidi="ar-SA"/>
        </w:rPr>
      </w:pPr>
    </w:p>
    <w:p w:rsidR="001F0F58" w:rsidRPr="001F0F58" w:rsidRDefault="001F0F58" w:rsidP="001F0F58">
      <w:pPr>
        <w:spacing w:after="140" w:line="274" w:lineRule="exact"/>
        <w:jc w:val="center"/>
        <w:rPr>
          <w:rFonts w:ascii="Times New Roman" w:hAnsi="Times New Roman"/>
          <w:sz w:val="28"/>
          <w:szCs w:val="28"/>
        </w:rPr>
      </w:pPr>
      <w:r w:rsidRPr="001F0F58">
        <w:rPr>
          <w:rFonts w:ascii="Times New Roman" w:hAnsi="Times New Roman"/>
          <w:sz w:val="28"/>
          <w:szCs w:val="28"/>
        </w:rPr>
        <w:t>ОПИСЬ</w:t>
      </w:r>
    </w:p>
    <w:p w:rsidR="001F0F58" w:rsidRPr="001F0F58" w:rsidRDefault="001F0F58" w:rsidP="001F0F58">
      <w:pPr>
        <w:spacing w:after="283" w:line="274" w:lineRule="exact"/>
        <w:ind w:left="2080" w:right="2520"/>
        <w:jc w:val="center"/>
        <w:rPr>
          <w:rFonts w:ascii="Times New Roman" w:hAnsi="Times New Roman"/>
          <w:sz w:val="28"/>
          <w:szCs w:val="28"/>
        </w:rPr>
      </w:pPr>
      <w:r w:rsidRPr="001F0F58">
        <w:rPr>
          <w:rFonts w:ascii="Times New Roman" w:hAnsi="Times New Roman"/>
          <w:sz w:val="28"/>
          <w:szCs w:val="28"/>
        </w:rPr>
        <w:t xml:space="preserve">документов, представленных в конкурсную комиссию для проведения конкурса на замещение должности главы администрации </w:t>
      </w:r>
      <w:r w:rsidR="00590F36" w:rsidRPr="001F0F58">
        <w:rPr>
          <w:rFonts w:ascii="Times New Roman" w:eastAsia="Times New Roman" w:hAnsi="Times New Roman" w:cs="Times New Roman"/>
          <w:sz w:val="28"/>
          <w:szCs w:val="20"/>
          <w:lang w:eastAsia="ru-RU" w:bidi="ar-SA"/>
        </w:rPr>
        <w:t>муниципального образования Второвское сельское поселение Камешковского муниципального района Владимирской области</w:t>
      </w:r>
    </w:p>
    <w:p w:rsidR="001F0F58" w:rsidRPr="001F0F58" w:rsidRDefault="001F0F58" w:rsidP="001F0F58">
      <w:pPr>
        <w:tabs>
          <w:tab w:val="left" w:leader="underscore" w:pos="7527"/>
        </w:tabs>
        <w:ind w:left="261"/>
        <w:rPr>
          <w:rFonts w:ascii="Times New Roman" w:hAnsi="Times New Roman"/>
          <w:sz w:val="28"/>
          <w:szCs w:val="28"/>
        </w:rPr>
      </w:pPr>
      <w:r w:rsidRPr="001F0F58">
        <w:rPr>
          <w:rFonts w:ascii="Times New Roman" w:hAnsi="Times New Roman"/>
          <w:sz w:val="28"/>
          <w:szCs w:val="28"/>
        </w:rPr>
        <w:t>_______________________________________________________________</w:t>
      </w:r>
    </w:p>
    <w:p w:rsidR="001F0F58" w:rsidRPr="001F0F58" w:rsidRDefault="001F0F58" w:rsidP="001F0F58">
      <w:pPr>
        <w:tabs>
          <w:tab w:val="left" w:leader="underscore" w:pos="7527"/>
        </w:tabs>
        <w:ind w:left="261"/>
        <w:jc w:val="center"/>
        <w:rPr>
          <w:rFonts w:ascii="Times New Roman" w:hAnsi="Times New Roman"/>
          <w:sz w:val="28"/>
          <w:szCs w:val="28"/>
        </w:rPr>
      </w:pPr>
      <w:r w:rsidRPr="001F0F58">
        <w:rPr>
          <w:rFonts w:ascii="Times New Roman" w:hAnsi="Times New Roman"/>
          <w:sz w:val="20"/>
          <w:szCs w:val="20"/>
        </w:rPr>
        <w:t>(Ф.И.О., дата рождения)</w:t>
      </w:r>
    </w:p>
    <w:p w:rsidR="001F0F58" w:rsidRPr="001F0F58" w:rsidRDefault="001F0F58" w:rsidP="001F0F58">
      <w:pPr>
        <w:rPr>
          <w:rFonts w:ascii="Times New Roman" w:hAnsi="Times New Roman"/>
          <w:sz w:val="28"/>
          <w:szCs w:val="28"/>
        </w:rPr>
      </w:pPr>
    </w:p>
    <w:p w:rsidR="001F0F58" w:rsidRPr="001F0F58" w:rsidRDefault="007D6FE2" w:rsidP="001F0F58">
      <w:pPr>
        <w:rPr>
          <w:rFonts w:ascii="Times New Roman" w:hAnsi="Times New Roman"/>
          <w:sz w:val="28"/>
          <w:szCs w:val="28"/>
        </w:rPr>
      </w:pPr>
      <w:r>
        <w:pict>
          <v:shapetype id="_x0000_t202" coordsize="21600,21600" o:spt="202" path="m,l,21600r21600,l21600,xe">
            <v:stroke joinstyle="miter"/>
            <v:path gradientshapeok="t" o:connecttype="rect"/>
          </v:shapetype>
          <v:shape id="_x0000_s1032" type="#_x0000_t202" style="position:absolute;margin-left:0;margin-top:.05pt;width:489.75pt;height:192.75pt;z-index:251662336;mso-wrap-distance-left:0;mso-wrap-distance-right:0;mso-position-horizontal:center" stroked="f">
            <v:fill opacity="0" color2="black"/>
            <v:textbox style="mso-next-textbox:#_x0000_s1032" inset="0,0,0,0">
              <w:txbxContent>
                <w:tbl>
                  <w:tblPr>
                    <w:tblW w:w="0" w:type="auto"/>
                    <w:tblInd w:w="5" w:type="dxa"/>
                    <w:tblLayout w:type="fixed"/>
                    <w:tblCellMar>
                      <w:left w:w="0" w:type="dxa"/>
                      <w:right w:w="0" w:type="dxa"/>
                    </w:tblCellMar>
                    <w:tblLook w:val="0000" w:firstRow="0" w:lastRow="0" w:firstColumn="0" w:lastColumn="0" w:noHBand="0" w:noVBand="0"/>
                  </w:tblPr>
                  <w:tblGrid>
                    <w:gridCol w:w="547"/>
                    <w:gridCol w:w="3989"/>
                    <w:gridCol w:w="2376"/>
                    <w:gridCol w:w="1627"/>
                    <w:gridCol w:w="1257"/>
                  </w:tblGrid>
                  <w:tr w:rsidR="00590F36" w:rsidTr="00590F36">
                    <w:trPr>
                      <w:trHeight w:val="576"/>
                    </w:trPr>
                    <w:tc>
                      <w:tcPr>
                        <w:tcW w:w="547" w:type="dxa"/>
                        <w:tcBorders>
                          <w:top w:val="single" w:sz="4" w:space="0" w:color="000000"/>
                          <w:left w:val="single" w:sz="4" w:space="0" w:color="000000"/>
                          <w:bottom w:val="single" w:sz="4" w:space="0" w:color="000000"/>
                        </w:tcBorders>
                        <w:shd w:val="clear" w:color="auto" w:fill="FFFFFF"/>
                      </w:tcPr>
                      <w:p w:rsidR="00590F36" w:rsidRDefault="00590F36">
                        <w:pPr>
                          <w:pStyle w:val="af5"/>
                          <w:spacing w:line="274" w:lineRule="exact"/>
                          <w:ind w:left="80"/>
                          <w:rPr>
                            <w:rFonts w:ascii="Times New Roman" w:hAnsi="Times New Roman"/>
                            <w:sz w:val="28"/>
                            <w:szCs w:val="28"/>
                          </w:rPr>
                        </w:pPr>
                        <w:r>
                          <w:rPr>
                            <w:rFonts w:ascii="Times New Roman" w:hAnsi="Times New Roman"/>
                            <w:sz w:val="28"/>
                            <w:szCs w:val="28"/>
                          </w:rPr>
                          <w:t xml:space="preserve">N </w:t>
                        </w:r>
                        <w:proofErr w:type="gramStart"/>
                        <w:r>
                          <w:rPr>
                            <w:rFonts w:ascii="Times New Roman" w:hAnsi="Times New Roman"/>
                            <w:sz w:val="28"/>
                            <w:szCs w:val="28"/>
                          </w:rPr>
                          <w:t>п</w:t>
                        </w:r>
                        <w:proofErr w:type="gramEnd"/>
                        <w:r>
                          <w:rPr>
                            <w:rFonts w:ascii="Times New Roman" w:hAnsi="Times New Roman"/>
                            <w:sz w:val="28"/>
                            <w:szCs w:val="28"/>
                          </w:rPr>
                          <w:t>/п</w:t>
                        </w:r>
                      </w:p>
                    </w:tc>
                    <w:tc>
                      <w:tcPr>
                        <w:tcW w:w="3989"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jc w:val="center"/>
                          <w:rPr>
                            <w:rFonts w:ascii="Times New Roman" w:hAnsi="Times New Roman"/>
                            <w:sz w:val="28"/>
                            <w:szCs w:val="28"/>
                          </w:rPr>
                        </w:pPr>
                        <w:r>
                          <w:rPr>
                            <w:rFonts w:ascii="Times New Roman" w:hAnsi="Times New Roman"/>
                            <w:sz w:val="28"/>
                            <w:szCs w:val="28"/>
                          </w:rPr>
                          <w:t>Наименование документа</w:t>
                        </w:r>
                      </w:p>
                    </w:tc>
                    <w:tc>
                      <w:tcPr>
                        <w:tcW w:w="2376"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jc w:val="center"/>
                          <w:rPr>
                            <w:rFonts w:ascii="Times New Roman" w:hAnsi="Times New Roman"/>
                            <w:sz w:val="28"/>
                            <w:szCs w:val="28"/>
                          </w:rPr>
                        </w:pPr>
                        <w:r>
                          <w:rPr>
                            <w:rFonts w:ascii="Times New Roman" w:hAnsi="Times New Roman"/>
                            <w:sz w:val="28"/>
                            <w:szCs w:val="28"/>
                          </w:rPr>
                          <w:t>Подлинник/копия</w:t>
                        </w:r>
                      </w:p>
                    </w:tc>
                    <w:tc>
                      <w:tcPr>
                        <w:tcW w:w="1627" w:type="dxa"/>
                        <w:tcBorders>
                          <w:top w:val="single" w:sz="4" w:space="0" w:color="000000"/>
                          <w:left w:val="single" w:sz="4" w:space="0" w:color="000000"/>
                          <w:bottom w:val="single" w:sz="4" w:space="0" w:color="000000"/>
                        </w:tcBorders>
                        <w:shd w:val="clear" w:color="auto" w:fill="FFFFFF"/>
                      </w:tcPr>
                      <w:p w:rsidR="00590F36" w:rsidRDefault="00590F36">
                        <w:pPr>
                          <w:pStyle w:val="af5"/>
                          <w:spacing w:line="278" w:lineRule="exact"/>
                          <w:ind w:left="80"/>
                          <w:jc w:val="center"/>
                          <w:rPr>
                            <w:rFonts w:ascii="Times New Roman" w:hAnsi="Times New Roman"/>
                            <w:sz w:val="28"/>
                            <w:szCs w:val="28"/>
                          </w:rPr>
                        </w:pPr>
                        <w:r>
                          <w:rPr>
                            <w:rFonts w:ascii="Times New Roman" w:hAnsi="Times New Roman"/>
                            <w:sz w:val="28"/>
                            <w:szCs w:val="28"/>
                          </w:rPr>
                          <w:t>Количество экземпляров</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590F36" w:rsidRDefault="00590F36">
                        <w:pPr>
                          <w:pStyle w:val="af5"/>
                          <w:spacing w:line="278" w:lineRule="exact"/>
                          <w:jc w:val="center"/>
                        </w:pPr>
                        <w:r>
                          <w:rPr>
                            <w:rFonts w:ascii="Times New Roman" w:hAnsi="Times New Roman"/>
                            <w:sz w:val="28"/>
                            <w:szCs w:val="28"/>
                          </w:rPr>
                          <w:t>Количество листов</w:t>
                        </w:r>
                      </w:p>
                    </w:tc>
                  </w:tr>
                  <w:tr w:rsidR="00590F36" w:rsidTr="00590F36">
                    <w:trPr>
                      <w:trHeight w:val="298"/>
                    </w:trPr>
                    <w:tc>
                      <w:tcPr>
                        <w:tcW w:w="547"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rPr>
                            <w:rFonts w:ascii="Times New Roman" w:hAnsi="Times New Roman"/>
                            <w:sz w:val="28"/>
                            <w:szCs w:val="28"/>
                          </w:rPr>
                        </w:pPr>
                        <w:r>
                          <w:rPr>
                            <w:rFonts w:ascii="Times New Roman" w:hAnsi="Times New Roman"/>
                            <w:sz w:val="28"/>
                            <w:szCs w:val="28"/>
                          </w:rPr>
                          <w:t>1.</w:t>
                        </w:r>
                      </w:p>
                    </w:tc>
                    <w:tc>
                      <w:tcPr>
                        <w:tcW w:w="3989"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2376"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627"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590F36" w:rsidRDefault="00590F36">
                        <w:pPr>
                          <w:snapToGrid w:val="0"/>
                          <w:rPr>
                            <w:rFonts w:ascii="Times New Roman" w:hAnsi="Times New Roman"/>
                            <w:sz w:val="28"/>
                            <w:szCs w:val="28"/>
                          </w:rPr>
                        </w:pPr>
                      </w:p>
                    </w:tc>
                  </w:tr>
                  <w:tr w:rsidR="00590F36" w:rsidTr="00590F36">
                    <w:trPr>
                      <w:trHeight w:val="293"/>
                    </w:trPr>
                    <w:tc>
                      <w:tcPr>
                        <w:tcW w:w="547"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rPr>
                            <w:rFonts w:ascii="Times New Roman" w:hAnsi="Times New Roman"/>
                            <w:sz w:val="28"/>
                            <w:szCs w:val="28"/>
                          </w:rPr>
                        </w:pPr>
                        <w:r>
                          <w:rPr>
                            <w:rFonts w:ascii="Times New Roman" w:hAnsi="Times New Roman"/>
                            <w:sz w:val="28"/>
                            <w:szCs w:val="28"/>
                          </w:rPr>
                          <w:t>2.</w:t>
                        </w:r>
                      </w:p>
                    </w:tc>
                    <w:tc>
                      <w:tcPr>
                        <w:tcW w:w="3989"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2376"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627"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590F36" w:rsidRDefault="00590F36">
                        <w:pPr>
                          <w:snapToGrid w:val="0"/>
                          <w:rPr>
                            <w:rFonts w:ascii="Times New Roman" w:hAnsi="Times New Roman"/>
                            <w:sz w:val="28"/>
                            <w:szCs w:val="28"/>
                          </w:rPr>
                        </w:pPr>
                      </w:p>
                    </w:tc>
                  </w:tr>
                  <w:tr w:rsidR="00590F36" w:rsidTr="00590F36">
                    <w:trPr>
                      <w:trHeight w:val="288"/>
                    </w:trPr>
                    <w:tc>
                      <w:tcPr>
                        <w:tcW w:w="547"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rPr>
                            <w:rFonts w:ascii="Times New Roman" w:hAnsi="Times New Roman"/>
                            <w:sz w:val="28"/>
                            <w:szCs w:val="28"/>
                          </w:rPr>
                        </w:pPr>
                        <w:r>
                          <w:rPr>
                            <w:rFonts w:ascii="Times New Roman" w:hAnsi="Times New Roman"/>
                            <w:sz w:val="28"/>
                            <w:szCs w:val="28"/>
                          </w:rPr>
                          <w:t>3.</w:t>
                        </w:r>
                      </w:p>
                    </w:tc>
                    <w:tc>
                      <w:tcPr>
                        <w:tcW w:w="3989"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2376"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627"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590F36" w:rsidRDefault="00590F36">
                        <w:pPr>
                          <w:snapToGrid w:val="0"/>
                          <w:rPr>
                            <w:rFonts w:ascii="Times New Roman" w:hAnsi="Times New Roman"/>
                            <w:sz w:val="28"/>
                            <w:szCs w:val="28"/>
                          </w:rPr>
                        </w:pPr>
                      </w:p>
                    </w:tc>
                  </w:tr>
                  <w:tr w:rsidR="00590F36" w:rsidTr="00590F36">
                    <w:trPr>
                      <w:trHeight w:val="298"/>
                    </w:trPr>
                    <w:tc>
                      <w:tcPr>
                        <w:tcW w:w="547"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rPr>
                            <w:rFonts w:ascii="Times New Roman" w:hAnsi="Times New Roman"/>
                            <w:sz w:val="28"/>
                            <w:szCs w:val="28"/>
                          </w:rPr>
                        </w:pPr>
                        <w:r>
                          <w:rPr>
                            <w:rFonts w:ascii="Times New Roman" w:hAnsi="Times New Roman"/>
                            <w:sz w:val="28"/>
                            <w:szCs w:val="28"/>
                          </w:rPr>
                          <w:t>4.</w:t>
                        </w:r>
                      </w:p>
                    </w:tc>
                    <w:tc>
                      <w:tcPr>
                        <w:tcW w:w="3989"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2376"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627"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590F36" w:rsidRDefault="00590F36">
                        <w:pPr>
                          <w:snapToGrid w:val="0"/>
                          <w:rPr>
                            <w:rFonts w:ascii="Times New Roman" w:hAnsi="Times New Roman"/>
                            <w:sz w:val="28"/>
                            <w:szCs w:val="28"/>
                          </w:rPr>
                        </w:pPr>
                      </w:p>
                    </w:tc>
                  </w:tr>
                  <w:tr w:rsidR="00590F36" w:rsidTr="00590F36">
                    <w:trPr>
                      <w:trHeight w:val="288"/>
                    </w:trPr>
                    <w:tc>
                      <w:tcPr>
                        <w:tcW w:w="547"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rPr>
                            <w:rFonts w:ascii="Times New Roman" w:hAnsi="Times New Roman"/>
                            <w:sz w:val="28"/>
                            <w:szCs w:val="28"/>
                          </w:rPr>
                        </w:pPr>
                        <w:r>
                          <w:rPr>
                            <w:rFonts w:ascii="Times New Roman" w:hAnsi="Times New Roman"/>
                            <w:sz w:val="28"/>
                            <w:szCs w:val="28"/>
                          </w:rPr>
                          <w:t>5.</w:t>
                        </w:r>
                      </w:p>
                    </w:tc>
                    <w:tc>
                      <w:tcPr>
                        <w:tcW w:w="3989"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2376"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627"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590F36" w:rsidRDefault="00590F36">
                        <w:pPr>
                          <w:snapToGrid w:val="0"/>
                          <w:rPr>
                            <w:rFonts w:ascii="Times New Roman" w:hAnsi="Times New Roman"/>
                            <w:sz w:val="28"/>
                            <w:szCs w:val="28"/>
                          </w:rPr>
                        </w:pPr>
                      </w:p>
                    </w:tc>
                  </w:tr>
                  <w:tr w:rsidR="00590F36" w:rsidTr="00590F36">
                    <w:trPr>
                      <w:trHeight w:val="293"/>
                    </w:trPr>
                    <w:tc>
                      <w:tcPr>
                        <w:tcW w:w="547"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3989" w:type="dxa"/>
                        <w:tcBorders>
                          <w:top w:val="single" w:sz="4" w:space="0" w:color="000000"/>
                          <w:left w:val="single" w:sz="4" w:space="0" w:color="000000"/>
                          <w:bottom w:val="single" w:sz="4" w:space="0" w:color="000000"/>
                        </w:tcBorders>
                        <w:shd w:val="clear" w:color="auto" w:fill="FFFFFF"/>
                      </w:tcPr>
                      <w:p w:rsidR="00590F36" w:rsidRDefault="00590F36">
                        <w:pPr>
                          <w:pStyle w:val="af5"/>
                          <w:ind w:left="80"/>
                          <w:rPr>
                            <w:rFonts w:ascii="Times New Roman" w:hAnsi="Times New Roman"/>
                            <w:sz w:val="28"/>
                            <w:szCs w:val="28"/>
                          </w:rPr>
                        </w:pPr>
                        <w:r>
                          <w:rPr>
                            <w:rFonts w:ascii="Times New Roman" w:hAnsi="Times New Roman"/>
                            <w:sz w:val="28"/>
                            <w:szCs w:val="28"/>
                          </w:rPr>
                          <w:t>ИТОГО</w:t>
                        </w:r>
                      </w:p>
                    </w:tc>
                    <w:tc>
                      <w:tcPr>
                        <w:tcW w:w="2376"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627" w:type="dxa"/>
                        <w:tcBorders>
                          <w:top w:val="single" w:sz="4" w:space="0" w:color="000000"/>
                          <w:left w:val="single" w:sz="4" w:space="0" w:color="000000"/>
                          <w:bottom w:val="single" w:sz="4" w:space="0" w:color="000000"/>
                        </w:tcBorders>
                        <w:shd w:val="clear" w:color="auto" w:fill="FFFFFF"/>
                      </w:tcPr>
                      <w:p w:rsidR="00590F36" w:rsidRDefault="00590F36">
                        <w:pPr>
                          <w:snapToGrid w:val="0"/>
                          <w:rPr>
                            <w:rFonts w:ascii="Times New Roman" w:hAnsi="Times New Roman"/>
                            <w:sz w:val="28"/>
                            <w:szCs w:val="28"/>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590F36" w:rsidRDefault="00590F36">
                        <w:pPr>
                          <w:snapToGrid w:val="0"/>
                          <w:rPr>
                            <w:rFonts w:ascii="Times New Roman" w:hAnsi="Times New Roman"/>
                            <w:sz w:val="28"/>
                            <w:szCs w:val="28"/>
                          </w:rPr>
                        </w:pPr>
                      </w:p>
                    </w:tc>
                  </w:tr>
                </w:tbl>
                <w:p w:rsidR="00590F36" w:rsidRDefault="00590F36" w:rsidP="001F0F58">
                  <w:r>
                    <w:t xml:space="preserve"> </w:t>
                  </w:r>
                </w:p>
              </w:txbxContent>
            </v:textbox>
            <w10:wrap type="topAndBottom"/>
          </v:shape>
        </w:pict>
      </w:r>
    </w:p>
    <w:p w:rsidR="001F0F58" w:rsidRPr="001F0F58" w:rsidRDefault="001F0F58" w:rsidP="001F0F58">
      <w:pPr>
        <w:tabs>
          <w:tab w:val="left" w:leader="underscore" w:pos="2794"/>
          <w:tab w:val="left" w:leader="underscore" w:pos="4273"/>
          <w:tab w:val="left" w:leader="underscore" w:pos="4820"/>
        </w:tabs>
        <w:spacing w:before="189" w:after="140" w:line="276" w:lineRule="auto"/>
        <w:ind w:left="260"/>
        <w:rPr>
          <w:rFonts w:ascii="Times New Roman" w:hAnsi="Times New Roman"/>
          <w:sz w:val="28"/>
          <w:szCs w:val="28"/>
        </w:rPr>
      </w:pPr>
    </w:p>
    <w:p w:rsidR="001F0F58" w:rsidRPr="001F0F58" w:rsidRDefault="001F0F58" w:rsidP="001F0F58">
      <w:pPr>
        <w:tabs>
          <w:tab w:val="left" w:leader="underscore" w:pos="2794"/>
          <w:tab w:val="left" w:pos="3857"/>
          <w:tab w:val="left" w:leader="underscore" w:pos="4273"/>
          <w:tab w:val="left" w:leader="underscore" w:pos="4820"/>
        </w:tabs>
        <w:ind w:left="260"/>
        <w:rPr>
          <w:rFonts w:ascii="Times New Roman" w:hAnsi="Times New Roman"/>
          <w:sz w:val="28"/>
          <w:szCs w:val="28"/>
        </w:rPr>
      </w:pPr>
      <w:r w:rsidRPr="001F0F58">
        <w:rPr>
          <w:rFonts w:ascii="Times New Roman" w:hAnsi="Times New Roman"/>
          <w:sz w:val="28"/>
          <w:szCs w:val="28"/>
        </w:rPr>
        <w:t>Документы поданы</w:t>
      </w:r>
      <w:r w:rsidRPr="001F0F58">
        <w:rPr>
          <w:rFonts w:ascii="Times New Roman" w:hAnsi="Times New Roman"/>
          <w:sz w:val="28"/>
          <w:szCs w:val="28"/>
        </w:rPr>
        <w:tab/>
        <w:t>«___»_______20__г.</w:t>
      </w:r>
    </w:p>
    <w:p w:rsidR="001F0F58" w:rsidRPr="001F0F58" w:rsidRDefault="001F0F58" w:rsidP="001F0F58">
      <w:pPr>
        <w:tabs>
          <w:tab w:val="left" w:leader="underscore" w:pos="5156"/>
        </w:tabs>
        <w:ind w:left="260"/>
        <w:rPr>
          <w:rFonts w:ascii="Times New Roman" w:hAnsi="Times New Roman"/>
          <w:sz w:val="28"/>
          <w:szCs w:val="28"/>
        </w:rPr>
      </w:pPr>
      <w:r w:rsidRPr="001F0F58">
        <w:rPr>
          <w:rFonts w:ascii="Times New Roman" w:hAnsi="Times New Roman"/>
          <w:sz w:val="28"/>
          <w:szCs w:val="28"/>
        </w:rPr>
        <w:t>Подпись лица, представившего документы__________________</w:t>
      </w:r>
      <w:r w:rsidRPr="001F0F58">
        <w:rPr>
          <w:rFonts w:ascii="Times New Roman" w:hAnsi="Times New Roman"/>
          <w:sz w:val="28"/>
          <w:szCs w:val="28"/>
        </w:rPr>
        <w:tab/>
      </w:r>
    </w:p>
    <w:p w:rsidR="001F0F58" w:rsidRPr="001F0F58" w:rsidRDefault="001F0F58" w:rsidP="001F0F58">
      <w:pPr>
        <w:tabs>
          <w:tab w:val="left" w:leader="underscore" w:pos="2900"/>
          <w:tab w:val="left" w:leader="underscore" w:pos="4383"/>
          <w:tab w:val="left" w:leader="underscore" w:pos="4926"/>
        </w:tabs>
        <w:ind w:left="260"/>
        <w:rPr>
          <w:rFonts w:ascii="Times New Roman" w:hAnsi="Times New Roman"/>
          <w:sz w:val="28"/>
          <w:szCs w:val="28"/>
        </w:rPr>
      </w:pPr>
      <w:r w:rsidRPr="001F0F58">
        <w:rPr>
          <w:rFonts w:ascii="Times New Roman" w:hAnsi="Times New Roman"/>
          <w:sz w:val="28"/>
          <w:szCs w:val="28"/>
        </w:rPr>
        <w:t>Документы приняты «___» _______20__г.</w:t>
      </w:r>
    </w:p>
    <w:p w:rsidR="001F0F58" w:rsidRPr="001F0F58" w:rsidRDefault="001F0F58" w:rsidP="00590F36">
      <w:pPr>
        <w:tabs>
          <w:tab w:val="left" w:leader="underscore" w:pos="5012"/>
        </w:tabs>
        <w:ind w:left="260"/>
        <w:rPr>
          <w:rFonts w:ascii="Times New Roman" w:hAnsi="Times New Roman"/>
          <w:sz w:val="28"/>
          <w:szCs w:val="28"/>
        </w:rPr>
      </w:pPr>
      <w:r w:rsidRPr="001F0F58">
        <w:rPr>
          <w:rFonts w:ascii="Times New Roman" w:hAnsi="Times New Roman"/>
          <w:sz w:val="28"/>
          <w:szCs w:val="28"/>
        </w:rPr>
        <w:t>Подпись лица, принявшего документы______________</w:t>
      </w:r>
      <w:r w:rsidRPr="001F0F58">
        <w:rPr>
          <w:rFonts w:ascii="Times New Roman" w:hAnsi="Times New Roman"/>
          <w:sz w:val="28"/>
          <w:szCs w:val="28"/>
        </w:rPr>
        <w:tab/>
      </w:r>
    </w:p>
    <w:p w:rsidR="001F0F58" w:rsidRPr="001F0F58" w:rsidRDefault="001F0F58" w:rsidP="001F0F58">
      <w:pPr>
        <w:rPr>
          <w:rFonts w:ascii="Times New Roman" w:eastAsia="Times New Roman" w:hAnsi="Times New Roman" w:cs="Times New Roman"/>
          <w:sz w:val="28"/>
        </w:rPr>
      </w:pPr>
    </w:p>
    <w:p w:rsidR="001F0F58" w:rsidRPr="000551B8" w:rsidRDefault="001F0F58">
      <w:pPr>
        <w:ind w:firstLine="709"/>
        <w:jc w:val="both"/>
        <w:rPr>
          <w:rFonts w:ascii="Times New Roman" w:eastAsia="Times New Roman" w:hAnsi="Times New Roman" w:cs="Times New Roman"/>
          <w:sz w:val="28"/>
        </w:rPr>
      </w:pPr>
    </w:p>
    <w:sectPr w:rsidR="001F0F58" w:rsidRPr="000551B8" w:rsidSect="00ED1FBA">
      <w:headerReference w:type="default" r:id="rId9"/>
      <w:headerReference w:type="first" r:id="rId10"/>
      <w:footerReference w:type="first" r:id="rId11"/>
      <w:pgSz w:w="11906" w:h="16838"/>
      <w:pgMar w:top="1134" w:right="567" w:bottom="1134" w:left="1701" w:header="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2" w:rsidRDefault="007D6FE2">
      <w:r>
        <w:separator/>
      </w:r>
    </w:p>
  </w:endnote>
  <w:endnote w:type="continuationSeparator" w:id="0">
    <w:p w:rsidR="007D6FE2" w:rsidRDefault="007D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iberation Sans">
    <w:altName w:val="Arial"/>
    <w:charset w:val="CC"/>
    <w:family w:val="swiss"/>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36" w:rsidRDefault="00590F36">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2" w:rsidRDefault="007D6FE2">
      <w:r>
        <w:separator/>
      </w:r>
    </w:p>
  </w:footnote>
  <w:footnote w:type="continuationSeparator" w:id="0">
    <w:p w:rsidR="007D6FE2" w:rsidRDefault="007D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36" w:rsidRDefault="00590F36">
    <w:pPr>
      <w:pStyle w:val="1"/>
      <w:jc w:val="center"/>
    </w:pPr>
  </w:p>
  <w:p w:rsidR="00590F36" w:rsidRDefault="00590F36">
    <w:pPr>
      <w:pStyle w:val="1"/>
      <w:jc w:val="center"/>
    </w:pPr>
  </w:p>
  <w:p w:rsidR="00590F36" w:rsidRDefault="00590F36">
    <w:pPr>
      <w:pStyle w:val="1"/>
      <w:jc w:val="center"/>
      <w:rPr>
        <w:rFonts w:ascii="Times New Roman" w:eastAsia="Times New Roman" w:hAnsi="Times New Roman" w:cs="Times New Roman"/>
      </w:rPr>
    </w:pPr>
    <w:r>
      <w:fldChar w:fldCharType="begin"/>
    </w:r>
    <w:r>
      <w:instrText>PAGE \* MERGEFORMAT</w:instrText>
    </w:r>
    <w:r>
      <w:fldChar w:fldCharType="separate"/>
    </w:r>
    <w:r w:rsidR="007020B8" w:rsidRPr="007020B8">
      <w:rPr>
        <w:rFonts w:ascii="Times New Roman" w:eastAsia="Times New Roman" w:hAnsi="Times New Roman" w:cs="Times New Roman"/>
        <w:noProof/>
      </w:rPr>
      <w:t>17</w:t>
    </w:r>
    <w:r>
      <w:rPr>
        <w:rFonts w:ascii="Times New Roman" w:eastAsia="Times New Roman" w:hAnsi="Times New Roman" w:cs="Times New Roman"/>
        <w:noProof/>
      </w:rPr>
      <w:fldChar w:fldCharType="end"/>
    </w:r>
  </w:p>
  <w:p w:rsidR="00590F36" w:rsidRDefault="00590F36">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36" w:rsidRDefault="00590F36">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22A"/>
    <w:multiLevelType w:val="multilevel"/>
    <w:tmpl w:val="FF4EFA8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1D7C2E"/>
    <w:multiLevelType w:val="hybridMultilevel"/>
    <w:tmpl w:val="9EB2A3B2"/>
    <w:lvl w:ilvl="0" w:tplc="71BA7146">
      <w:start w:val="1"/>
      <w:numFmt w:val="bullet"/>
      <w:lvlText w:val="–"/>
      <w:lvlJc w:val="left"/>
      <w:pPr>
        <w:ind w:left="1418" w:hanging="360"/>
      </w:pPr>
      <w:rPr>
        <w:rFonts w:ascii="Arial" w:eastAsia="Arial" w:hAnsi="Arial" w:cs="Arial"/>
      </w:rPr>
    </w:lvl>
    <w:lvl w:ilvl="1" w:tplc="F92C9774">
      <w:start w:val="1"/>
      <w:numFmt w:val="bullet"/>
      <w:lvlText w:val="o"/>
      <w:lvlJc w:val="left"/>
      <w:pPr>
        <w:ind w:left="2138" w:hanging="360"/>
      </w:pPr>
      <w:rPr>
        <w:rFonts w:ascii="Courier New" w:eastAsia="Courier New" w:hAnsi="Courier New" w:cs="Courier New"/>
      </w:rPr>
    </w:lvl>
    <w:lvl w:ilvl="2" w:tplc="B6485E0E">
      <w:start w:val="1"/>
      <w:numFmt w:val="bullet"/>
      <w:lvlText w:val="§"/>
      <w:lvlJc w:val="left"/>
      <w:pPr>
        <w:ind w:left="2858" w:hanging="360"/>
      </w:pPr>
      <w:rPr>
        <w:rFonts w:ascii="Wingdings" w:eastAsia="Wingdings" w:hAnsi="Wingdings" w:cs="Wingdings"/>
      </w:rPr>
    </w:lvl>
    <w:lvl w:ilvl="3" w:tplc="A7F6010C">
      <w:start w:val="1"/>
      <w:numFmt w:val="bullet"/>
      <w:lvlText w:val="·"/>
      <w:lvlJc w:val="left"/>
      <w:pPr>
        <w:ind w:left="3578" w:hanging="360"/>
      </w:pPr>
      <w:rPr>
        <w:rFonts w:ascii="Symbol" w:eastAsia="Symbol" w:hAnsi="Symbol" w:cs="Symbol"/>
      </w:rPr>
    </w:lvl>
    <w:lvl w:ilvl="4" w:tplc="A2529764">
      <w:start w:val="1"/>
      <w:numFmt w:val="bullet"/>
      <w:lvlText w:val="o"/>
      <w:lvlJc w:val="left"/>
      <w:pPr>
        <w:ind w:left="4298" w:hanging="360"/>
      </w:pPr>
      <w:rPr>
        <w:rFonts w:ascii="Courier New" w:eastAsia="Courier New" w:hAnsi="Courier New" w:cs="Courier New"/>
      </w:rPr>
    </w:lvl>
    <w:lvl w:ilvl="5" w:tplc="535AFA5C">
      <w:start w:val="1"/>
      <w:numFmt w:val="bullet"/>
      <w:lvlText w:val="§"/>
      <w:lvlJc w:val="left"/>
      <w:pPr>
        <w:ind w:left="5018" w:hanging="360"/>
      </w:pPr>
      <w:rPr>
        <w:rFonts w:ascii="Wingdings" w:eastAsia="Wingdings" w:hAnsi="Wingdings" w:cs="Wingdings"/>
      </w:rPr>
    </w:lvl>
    <w:lvl w:ilvl="6" w:tplc="4C0E0A7C">
      <w:start w:val="1"/>
      <w:numFmt w:val="bullet"/>
      <w:lvlText w:val="·"/>
      <w:lvlJc w:val="left"/>
      <w:pPr>
        <w:ind w:left="5738" w:hanging="360"/>
      </w:pPr>
      <w:rPr>
        <w:rFonts w:ascii="Symbol" w:eastAsia="Symbol" w:hAnsi="Symbol" w:cs="Symbol"/>
      </w:rPr>
    </w:lvl>
    <w:lvl w:ilvl="7" w:tplc="955456D8">
      <w:start w:val="1"/>
      <w:numFmt w:val="bullet"/>
      <w:lvlText w:val="o"/>
      <w:lvlJc w:val="left"/>
      <w:pPr>
        <w:ind w:left="6458" w:hanging="360"/>
      </w:pPr>
      <w:rPr>
        <w:rFonts w:ascii="Courier New" w:eastAsia="Courier New" w:hAnsi="Courier New" w:cs="Courier New"/>
      </w:rPr>
    </w:lvl>
    <w:lvl w:ilvl="8" w:tplc="252C9174">
      <w:start w:val="1"/>
      <w:numFmt w:val="bullet"/>
      <w:lvlText w:val="§"/>
      <w:lvlJc w:val="left"/>
      <w:pPr>
        <w:ind w:left="7178" w:hanging="360"/>
      </w:pPr>
      <w:rPr>
        <w:rFonts w:ascii="Wingdings" w:eastAsia="Wingdings" w:hAnsi="Wingdings" w:cs="Wingdings"/>
      </w:rPr>
    </w:lvl>
  </w:abstractNum>
  <w:abstractNum w:abstractNumId="2">
    <w:nsid w:val="27A05693"/>
    <w:multiLevelType w:val="hybridMultilevel"/>
    <w:tmpl w:val="95F6A926"/>
    <w:lvl w:ilvl="0" w:tplc="C57A8536">
      <w:start w:val="1"/>
      <w:numFmt w:val="bullet"/>
      <w:lvlText w:val=""/>
      <w:lvlJc w:val="left"/>
      <w:pPr>
        <w:ind w:left="720" w:hanging="360"/>
      </w:pPr>
      <w:rPr>
        <w:rFonts w:ascii="Symbol" w:hAnsi="Symbol" w:hint="default"/>
        <w:color w:val="auto"/>
      </w:rPr>
    </w:lvl>
    <w:lvl w:ilvl="1" w:tplc="9CA864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D1E17"/>
    <w:multiLevelType w:val="hybridMultilevel"/>
    <w:tmpl w:val="3CF6176C"/>
    <w:lvl w:ilvl="0" w:tplc="9CA864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327B34"/>
    <w:multiLevelType w:val="hybridMultilevel"/>
    <w:tmpl w:val="BFA49AD0"/>
    <w:lvl w:ilvl="0" w:tplc="9CA8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21BA4"/>
    <w:multiLevelType w:val="multilevel"/>
    <w:tmpl w:val="49047A30"/>
    <w:lvl w:ilvl="0">
      <w:start w:val="4"/>
      <w:numFmt w:val="decimal"/>
      <w:lvlText w:val="%1"/>
      <w:lvlJc w:val="left"/>
      <w:pPr>
        <w:ind w:left="248" w:hanging="643"/>
      </w:pPr>
      <w:rPr>
        <w:rFonts w:hint="default"/>
        <w:lang w:val="ru-RU" w:eastAsia="en-US" w:bidi="ar-SA"/>
      </w:rPr>
    </w:lvl>
    <w:lvl w:ilvl="1">
      <w:start w:val="1"/>
      <w:numFmt w:val="decimal"/>
      <w:lvlText w:val="%1.%2."/>
      <w:lvlJc w:val="left"/>
      <w:pPr>
        <w:ind w:left="248" w:hanging="643"/>
        <w:jc w:val="right"/>
      </w:pPr>
      <w:rPr>
        <w:rFonts w:hint="default"/>
        <w:w w:val="95"/>
        <w:lang w:val="ru-RU" w:eastAsia="en-US" w:bidi="ar-SA"/>
      </w:rPr>
    </w:lvl>
    <w:lvl w:ilvl="2">
      <w:numFmt w:val="bullet"/>
      <w:lvlText w:val="•"/>
      <w:lvlJc w:val="left"/>
      <w:pPr>
        <w:ind w:left="2112" w:hanging="643"/>
      </w:pPr>
      <w:rPr>
        <w:rFonts w:hint="default"/>
        <w:lang w:val="ru-RU" w:eastAsia="en-US" w:bidi="ar-SA"/>
      </w:rPr>
    </w:lvl>
    <w:lvl w:ilvl="3">
      <w:numFmt w:val="bullet"/>
      <w:lvlText w:val="•"/>
      <w:lvlJc w:val="left"/>
      <w:pPr>
        <w:ind w:left="3048" w:hanging="643"/>
      </w:pPr>
      <w:rPr>
        <w:rFonts w:hint="default"/>
        <w:lang w:val="ru-RU" w:eastAsia="en-US" w:bidi="ar-SA"/>
      </w:rPr>
    </w:lvl>
    <w:lvl w:ilvl="4">
      <w:numFmt w:val="bullet"/>
      <w:lvlText w:val="•"/>
      <w:lvlJc w:val="left"/>
      <w:pPr>
        <w:ind w:left="3984" w:hanging="643"/>
      </w:pPr>
      <w:rPr>
        <w:rFonts w:hint="default"/>
        <w:lang w:val="ru-RU" w:eastAsia="en-US" w:bidi="ar-SA"/>
      </w:rPr>
    </w:lvl>
    <w:lvl w:ilvl="5">
      <w:numFmt w:val="bullet"/>
      <w:lvlText w:val="•"/>
      <w:lvlJc w:val="left"/>
      <w:pPr>
        <w:ind w:left="4920" w:hanging="643"/>
      </w:pPr>
      <w:rPr>
        <w:rFonts w:hint="default"/>
        <w:lang w:val="ru-RU" w:eastAsia="en-US" w:bidi="ar-SA"/>
      </w:rPr>
    </w:lvl>
    <w:lvl w:ilvl="6">
      <w:numFmt w:val="bullet"/>
      <w:lvlText w:val="•"/>
      <w:lvlJc w:val="left"/>
      <w:pPr>
        <w:ind w:left="5856" w:hanging="643"/>
      </w:pPr>
      <w:rPr>
        <w:rFonts w:hint="default"/>
        <w:lang w:val="ru-RU" w:eastAsia="en-US" w:bidi="ar-SA"/>
      </w:rPr>
    </w:lvl>
    <w:lvl w:ilvl="7">
      <w:numFmt w:val="bullet"/>
      <w:lvlText w:val="•"/>
      <w:lvlJc w:val="left"/>
      <w:pPr>
        <w:ind w:left="6792" w:hanging="643"/>
      </w:pPr>
      <w:rPr>
        <w:rFonts w:hint="default"/>
        <w:lang w:val="ru-RU" w:eastAsia="en-US" w:bidi="ar-SA"/>
      </w:rPr>
    </w:lvl>
    <w:lvl w:ilvl="8">
      <w:numFmt w:val="bullet"/>
      <w:lvlText w:val="•"/>
      <w:lvlJc w:val="left"/>
      <w:pPr>
        <w:ind w:left="7728" w:hanging="643"/>
      </w:pPr>
      <w:rPr>
        <w:rFonts w:hint="default"/>
        <w:lang w:val="ru-RU" w:eastAsia="en-US" w:bidi="ar-SA"/>
      </w:rPr>
    </w:lvl>
  </w:abstractNum>
  <w:abstractNum w:abstractNumId="6">
    <w:nsid w:val="37D81C2B"/>
    <w:multiLevelType w:val="hybridMultilevel"/>
    <w:tmpl w:val="86283294"/>
    <w:lvl w:ilvl="0" w:tplc="E528B558">
      <w:start w:val="1"/>
      <w:numFmt w:val="bullet"/>
      <w:lvlText w:val="·"/>
      <w:lvlJc w:val="left"/>
      <w:pPr>
        <w:ind w:left="1418" w:hanging="360"/>
      </w:pPr>
      <w:rPr>
        <w:rFonts w:ascii="Symbol" w:eastAsia="Symbol" w:hAnsi="Symbol" w:cs="Symbol"/>
      </w:rPr>
    </w:lvl>
    <w:lvl w:ilvl="1" w:tplc="9264923E">
      <w:start w:val="1"/>
      <w:numFmt w:val="bullet"/>
      <w:lvlText w:val="o"/>
      <w:lvlJc w:val="left"/>
      <w:pPr>
        <w:ind w:left="2138" w:hanging="360"/>
      </w:pPr>
      <w:rPr>
        <w:rFonts w:ascii="Courier New" w:eastAsia="Courier New" w:hAnsi="Courier New" w:cs="Courier New"/>
      </w:rPr>
    </w:lvl>
    <w:lvl w:ilvl="2" w:tplc="F8B00884">
      <w:start w:val="1"/>
      <w:numFmt w:val="bullet"/>
      <w:lvlText w:val="§"/>
      <w:lvlJc w:val="left"/>
      <w:pPr>
        <w:ind w:left="2858" w:hanging="360"/>
      </w:pPr>
      <w:rPr>
        <w:rFonts w:ascii="Wingdings" w:eastAsia="Wingdings" w:hAnsi="Wingdings" w:cs="Wingdings"/>
      </w:rPr>
    </w:lvl>
    <w:lvl w:ilvl="3" w:tplc="F9A60200">
      <w:start w:val="1"/>
      <w:numFmt w:val="bullet"/>
      <w:lvlText w:val="·"/>
      <w:lvlJc w:val="left"/>
      <w:pPr>
        <w:ind w:left="3578" w:hanging="360"/>
      </w:pPr>
      <w:rPr>
        <w:rFonts w:ascii="Symbol" w:eastAsia="Symbol" w:hAnsi="Symbol" w:cs="Symbol"/>
      </w:rPr>
    </w:lvl>
    <w:lvl w:ilvl="4" w:tplc="FB8249A6">
      <w:start w:val="1"/>
      <w:numFmt w:val="bullet"/>
      <w:lvlText w:val="o"/>
      <w:lvlJc w:val="left"/>
      <w:pPr>
        <w:ind w:left="4298" w:hanging="360"/>
      </w:pPr>
      <w:rPr>
        <w:rFonts w:ascii="Courier New" w:eastAsia="Courier New" w:hAnsi="Courier New" w:cs="Courier New"/>
      </w:rPr>
    </w:lvl>
    <w:lvl w:ilvl="5" w:tplc="D80A8FA0">
      <w:start w:val="1"/>
      <w:numFmt w:val="bullet"/>
      <w:lvlText w:val="§"/>
      <w:lvlJc w:val="left"/>
      <w:pPr>
        <w:ind w:left="5018" w:hanging="360"/>
      </w:pPr>
      <w:rPr>
        <w:rFonts w:ascii="Wingdings" w:eastAsia="Wingdings" w:hAnsi="Wingdings" w:cs="Wingdings"/>
      </w:rPr>
    </w:lvl>
    <w:lvl w:ilvl="6" w:tplc="6CF4449C">
      <w:start w:val="1"/>
      <w:numFmt w:val="bullet"/>
      <w:lvlText w:val="·"/>
      <w:lvlJc w:val="left"/>
      <w:pPr>
        <w:ind w:left="5738" w:hanging="360"/>
      </w:pPr>
      <w:rPr>
        <w:rFonts w:ascii="Symbol" w:eastAsia="Symbol" w:hAnsi="Symbol" w:cs="Symbol"/>
      </w:rPr>
    </w:lvl>
    <w:lvl w:ilvl="7" w:tplc="6A7A5944">
      <w:start w:val="1"/>
      <w:numFmt w:val="bullet"/>
      <w:lvlText w:val="o"/>
      <w:lvlJc w:val="left"/>
      <w:pPr>
        <w:ind w:left="6458" w:hanging="360"/>
      </w:pPr>
      <w:rPr>
        <w:rFonts w:ascii="Courier New" w:eastAsia="Courier New" w:hAnsi="Courier New" w:cs="Courier New"/>
      </w:rPr>
    </w:lvl>
    <w:lvl w:ilvl="8" w:tplc="F746C550">
      <w:start w:val="1"/>
      <w:numFmt w:val="bullet"/>
      <w:lvlText w:val="§"/>
      <w:lvlJc w:val="left"/>
      <w:pPr>
        <w:ind w:left="7178" w:hanging="360"/>
      </w:pPr>
      <w:rPr>
        <w:rFonts w:ascii="Wingdings" w:eastAsia="Wingdings" w:hAnsi="Wingdings" w:cs="Wingdings"/>
      </w:rPr>
    </w:lvl>
  </w:abstractNum>
  <w:abstractNum w:abstractNumId="7">
    <w:nsid w:val="40E54A6B"/>
    <w:multiLevelType w:val="hybridMultilevel"/>
    <w:tmpl w:val="948651A2"/>
    <w:lvl w:ilvl="0" w:tplc="1EF60914">
      <w:start w:val="1"/>
      <w:numFmt w:val="bullet"/>
      <w:lvlText w:val="–"/>
      <w:lvlJc w:val="left"/>
      <w:pPr>
        <w:ind w:left="1418" w:hanging="360"/>
      </w:pPr>
      <w:rPr>
        <w:rFonts w:ascii="Arial" w:eastAsia="Arial" w:hAnsi="Arial" w:cs="Arial"/>
      </w:rPr>
    </w:lvl>
    <w:lvl w:ilvl="1" w:tplc="AAF61724">
      <w:start w:val="1"/>
      <w:numFmt w:val="bullet"/>
      <w:lvlText w:val="o"/>
      <w:lvlJc w:val="left"/>
      <w:pPr>
        <w:ind w:left="2138" w:hanging="360"/>
      </w:pPr>
      <w:rPr>
        <w:rFonts w:ascii="Courier New" w:eastAsia="Courier New" w:hAnsi="Courier New" w:cs="Courier New"/>
      </w:rPr>
    </w:lvl>
    <w:lvl w:ilvl="2" w:tplc="184A3ED2">
      <w:start w:val="1"/>
      <w:numFmt w:val="bullet"/>
      <w:lvlText w:val="§"/>
      <w:lvlJc w:val="left"/>
      <w:pPr>
        <w:ind w:left="2858" w:hanging="360"/>
      </w:pPr>
      <w:rPr>
        <w:rFonts w:ascii="Wingdings" w:eastAsia="Wingdings" w:hAnsi="Wingdings" w:cs="Wingdings"/>
      </w:rPr>
    </w:lvl>
    <w:lvl w:ilvl="3" w:tplc="507C197A">
      <w:start w:val="1"/>
      <w:numFmt w:val="bullet"/>
      <w:lvlText w:val="·"/>
      <w:lvlJc w:val="left"/>
      <w:pPr>
        <w:ind w:left="3578" w:hanging="360"/>
      </w:pPr>
      <w:rPr>
        <w:rFonts w:ascii="Symbol" w:eastAsia="Symbol" w:hAnsi="Symbol" w:cs="Symbol"/>
      </w:rPr>
    </w:lvl>
    <w:lvl w:ilvl="4" w:tplc="E28EE1DE">
      <w:start w:val="1"/>
      <w:numFmt w:val="bullet"/>
      <w:lvlText w:val="o"/>
      <w:lvlJc w:val="left"/>
      <w:pPr>
        <w:ind w:left="4298" w:hanging="360"/>
      </w:pPr>
      <w:rPr>
        <w:rFonts w:ascii="Courier New" w:eastAsia="Courier New" w:hAnsi="Courier New" w:cs="Courier New"/>
      </w:rPr>
    </w:lvl>
    <w:lvl w:ilvl="5" w:tplc="B18851A8">
      <w:start w:val="1"/>
      <w:numFmt w:val="bullet"/>
      <w:lvlText w:val="§"/>
      <w:lvlJc w:val="left"/>
      <w:pPr>
        <w:ind w:left="5018" w:hanging="360"/>
      </w:pPr>
      <w:rPr>
        <w:rFonts w:ascii="Wingdings" w:eastAsia="Wingdings" w:hAnsi="Wingdings" w:cs="Wingdings"/>
      </w:rPr>
    </w:lvl>
    <w:lvl w:ilvl="6" w:tplc="EA6CE536">
      <w:start w:val="1"/>
      <w:numFmt w:val="bullet"/>
      <w:lvlText w:val="·"/>
      <w:lvlJc w:val="left"/>
      <w:pPr>
        <w:ind w:left="5738" w:hanging="360"/>
      </w:pPr>
      <w:rPr>
        <w:rFonts w:ascii="Symbol" w:eastAsia="Symbol" w:hAnsi="Symbol" w:cs="Symbol"/>
      </w:rPr>
    </w:lvl>
    <w:lvl w:ilvl="7" w:tplc="C63689D6">
      <w:start w:val="1"/>
      <w:numFmt w:val="bullet"/>
      <w:lvlText w:val="o"/>
      <w:lvlJc w:val="left"/>
      <w:pPr>
        <w:ind w:left="6458" w:hanging="360"/>
      </w:pPr>
      <w:rPr>
        <w:rFonts w:ascii="Courier New" w:eastAsia="Courier New" w:hAnsi="Courier New" w:cs="Courier New"/>
      </w:rPr>
    </w:lvl>
    <w:lvl w:ilvl="8" w:tplc="5B4CEB82">
      <w:start w:val="1"/>
      <w:numFmt w:val="bullet"/>
      <w:lvlText w:val="§"/>
      <w:lvlJc w:val="left"/>
      <w:pPr>
        <w:ind w:left="7178" w:hanging="360"/>
      </w:pPr>
      <w:rPr>
        <w:rFonts w:ascii="Wingdings" w:eastAsia="Wingdings" w:hAnsi="Wingdings" w:cs="Wingdings"/>
      </w:rPr>
    </w:lvl>
  </w:abstractNum>
  <w:abstractNum w:abstractNumId="8">
    <w:nsid w:val="433E573A"/>
    <w:multiLevelType w:val="hybridMultilevel"/>
    <w:tmpl w:val="219002AC"/>
    <w:lvl w:ilvl="0" w:tplc="E99458BE">
      <w:start w:val="1"/>
      <w:numFmt w:val="bullet"/>
      <w:lvlText w:val="–"/>
      <w:lvlJc w:val="left"/>
      <w:pPr>
        <w:ind w:left="720" w:hanging="360"/>
      </w:pPr>
      <w:rPr>
        <w:rFonts w:ascii="Arial" w:eastAsia="Arial" w:hAnsi="Arial" w:cs="Arial" w:hint="default"/>
      </w:rPr>
    </w:lvl>
    <w:lvl w:ilvl="1" w:tplc="FD02C40E">
      <w:start w:val="1"/>
      <w:numFmt w:val="bullet"/>
      <w:lvlText w:val="o"/>
      <w:lvlJc w:val="left"/>
      <w:pPr>
        <w:ind w:left="1440" w:hanging="360"/>
      </w:pPr>
      <w:rPr>
        <w:rFonts w:ascii="Courier New" w:eastAsia="Courier New" w:hAnsi="Courier New" w:cs="Courier New"/>
      </w:rPr>
    </w:lvl>
    <w:lvl w:ilvl="2" w:tplc="D0CA5E1C">
      <w:start w:val="1"/>
      <w:numFmt w:val="bullet"/>
      <w:lvlText w:val="§"/>
      <w:lvlJc w:val="left"/>
      <w:pPr>
        <w:ind w:left="2160" w:hanging="360"/>
      </w:pPr>
      <w:rPr>
        <w:rFonts w:ascii="Wingdings" w:eastAsia="Wingdings" w:hAnsi="Wingdings" w:cs="Wingdings"/>
      </w:rPr>
    </w:lvl>
    <w:lvl w:ilvl="3" w:tplc="B03A3E8C">
      <w:start w:val="1"/>
      <w:numFmt w:val="bullet"/>
      <w:lvlText w:val="·"/>
      <w:lvlJc w:val="left"/>
      <w:pPr>
        <w:ind w:left="2880" w:hanging="360"/>
      </w:pPr>
      <w:rPr>
        <w:rFonts w:ascii="Symbol" w:eastAsia="Symbol" w:hAnsi="Symbol" w:cs="Symbol"/>
      </w:rPr>
    </w:lvl>
    <w:lvl w:ilvl="4" w:tplc="F91067AA">
      <w:start w:val="1"/>
      <w:numFmt w:val="bullet"/>
      <w:lvlText w:val="o"/>
      <w:lvlJc w:val="left"/>
      <w:pPr>
        <w:ind w:left="3600" w:hanging="360"/>
      </w:pPr>
      <w:rPr>
        <w:rFonts w:ascii="Courier New" w:eastAsia="Courier New" w:hAnsi="Courier New" w:cs="Courier New"/>
      </w:rPr>
    </w:lvl>
    <w:lvl w:ilvl="5" w:tplc="425E64C2">
      <w:start w:val="1"/>
      <w:numFmt w:val="bullet"/>
      <w:lvlText w:val="§"/>
      <w:lvlJc w:val="left"/>
      <w:pPr>
        <w:ind w:left="4320" w:hanging="360"/>
      </w:pPr>
      <w:rPr>
        <w:rFonts w:ascii="Wingdings" w:eastAsia="Wingdings" w:hAnsi="Wingdings" w:cs="Wingdings"/>
      </w:rPr>
    </w:lvl>
    <w:lvl w:ilvl="6" w:tplc="C82A88EA">
      <w:start w:val="1"/>
      <w:numFmt w:val="bullet"/>
      <w:lvlText w:val="·"/>
      <w:lvlJc w:val="left"/>
      <w:pPr>
        <w:ind w:left="5040" w:hanging="360"/>
      </w:pPr>
      <w:rPr>
        <w:rFonts w:ascii="Symbol" w:eastAsia="Symbol" w:hAnsi="Symbol" w:cs="Symbol"/>
      </w:rPr>
    </w:lvl>
    <w:lvl w:ilvl="7" w:tplc="F306EE3A">
      <w:start w:val="1"/>
      <w:numFmt w:val="bullet"/>
      <w:lvlText w:val="o"/>
      <w:lvlJc w:val="left"/>
      <w:pPr>
        <w:ind w:left="5760" w:hanging="360"/>
      </w:pPr>
      <w:rPr>
        <w:rFonts w:ascii="Courier New" w:eastAsia="Courier New" w:hAnsi="Courier New" w:cs="Courier New"/>
      </w:rPr>
    </w:lvl>
    <w:lvl w:ilvl="8" w:tplc="EFAE9846">
      <w:start w:val="1"/>
      <w:numFmt w:val="bullet"/>
      <w:lvlText w:val="§"/>
      <w:lvlJc w:val="left"/>
      <w:pPr>
        <w:ind w:left="6480" w:hanging="360"/>
      </w:pPr>
      <w:rPr>
        <w:rFonts w:ascii="Wingdings" w:eastAsia="Wingdings" w:hAnsi="Wingdings" w:cs="Wingdings"/>
      </w:rPr>
    </w:lvl>
  </w:abstractNum>
  <w:abstractNum w:abstractNumId="9">
    <w:nsid w:val="50213F6F"/>
    <w:multiLevelType w:val="hybridMultilevel"/>
    <w:tmpl w:val="A7EC974C"/>
    <w:lvl w:ilvl="0" w:tplc="C1B4BAA4">
      <w:start w:val="1"/>
      <w:numFmt w:val="bullet"/>
      <w:lvlText w:val="–"/>
      <w:lvlJc w:val="left"/>
      <w:pPr>
        <w:ind w:left="720" w:hanging="360"/>
      </w:pPr>
      <w:rPr>
        <w:rFonts w:ascii="Arial" w:eastAsia="Arial" w:hAnsi="Arial" w:cs="Arial" w:hint="default"/>
      </w:rPr>
    </w:lvl>
    <w:lvl w:ilvl="1" w:tplc="AE3C9F6C">
      <w:start w:val="1"/>
      <w:numFmt w:val="bullet"/>
      <w:lvlText w:val="o"/>
      <w:lvlJc w:val="left"/>
      <w:pPr>
        <w:ind w:left="1440" w:hanging="360"/>
      </w:pPr>
      <w:rPr>
        <w:rFonts w:ascii="Courier New" w:eastAsia="Courier New" w:hAnsi="Courier New" w:cs="Courier New"/>
      </w:rPr>
    </w:lvl>
    <w:lvl w:ilvl="2" w:tplc="83B8C0D8">
      <w:start w:val="1"/>
      <w:numFmt w:val="bullet"/>
      <w:lvlText w:val="§"/>
      <w:lvlJc w:val="left"/>
      <w:pPr>
        <w:ind w:left="2160" w:hanging="360"/>
      </w:pPr>
      <w:rPr>
        <w:rFonts w:ascii="Wingdings" w:eastAsia="Wingdings" w:hAnsi="Wingdings" w:cs="Wingdings"/>
      </w:rPr>
    </w:lvl>
    <w:lvl w:ilvl="3" w:tplc="CE9A9A9E">
      <w:start w:val="1"/>
      <w:numFmt w:val="bullet"/>
      <w:lvlText w:val="·"/>
      <w:lvlJc w:val="left"/>
      <w:pPr>
        <w:ind w:left="2880" w:hanging="360"/>
      </w:pPr>
      <w:rPr>
        <w:rFonts w:ascii="Symbol" w:eastAsia="Symbol" w:hAnsi="Symbol" w:cs="Symbol"/>
      </w:rPr>
    </w:lvl>
    <w:lvl w:ilvl="4" w:tplc="09F4222C">
      <w:start w:val="1"/>
      <w:numFmt w:val="bullet"/>
      <w:lvlText w:val="o"/>
      <w:lvlJc w:val="left"/>
      <w:pPr>
        <w:ind w:left="3600" w:hanging="360"/>
      </w:pPr>
      <w:rPr>
        <w:rFonts w:ascii="Courier New" w:eastAsia="Courier New" w:hAnsi="Courier New" w:cs="Courier New"/>
      </w:rPr>
    </w:lvl>
    <w:lvl w:ilvl="5" w:tplc="46D4831A">
      <w:start w:val="1"/>
      <w:numFmt w:val="bullet"/>
      <w:lvlText w:val="§"/>
      <w:lvlJc w:val="left"/>
      <w:pPr>
        <w:ind w:left="4320" w:hanging="360"/>
      </w:pPr>
      <w:rPr>
        <w:rFonts w:ascii="Wingdings" w:eastAsia="Wingdings" w:hAnsi="Wingdings" w:cs="Wingdings"/>
      </w:rPr>
    </w:lvl>
    <w:lvl w:ilvl="6" w:tplc="E17859DA">
      <w:start w:val="1"/>
      <w:numFmt w:val="bullet"/>
      <w:lvlText w:val="·"/>
      <w:lvlJc w:val="left"/>
      <w:pPr>
        <w:ind w:left="5040" w:hanging="360"/>
      </w:pPr>
      <w:rPr>
        <w:rFonts w:ascii="Symbol" w:eastAsia="Symbol" w:hAnsi="Symbol" w:cs="Symbol"/>
      </w:rPr>
    </w:lvl>
    <w:lvl w:ilvl="7" w:tplc="82F6B7DA">
      <w:start w:val="1"/>
      <w:numFmt w:val="bullet"/>
      <w:lvlText w:val="o"/>
      <w:lvlJc w:val="left"/>
      <w:pPr>
        <w:ind w:left="5760" w:hanging="360"/>
      </w:pPr>
      <w:rPr>
        <w:rFonts w:ascii="Courier New" w:eastAsia="Courier New" w:hAnsi="Courier New" w:cs="Courier New"/>
      </w:rPr>
    </w:lvl>
    <w:lvl w:ilvl="8" w:tplc="97F4DCA0">
      <w:start w:val="1"/>
      <w:numFmt w:val="bullet"/>
      <w:lvlText w:val="§"/>
      <w:lvlJc w:val="left"/>
      <w:pPr>
        <w:ind w:left="6480" w:hanging="360"/>
      </w:pPr>
      <w:rPr>
        <w:rFonts w:ascii="Wingdings" w:eastAsia="Wingdings" w:hAnsi="Wingdings" w:cs="Wingdings"/>
      </w:rPr>
    </w:lvl>
  </w:abstractNum>
  <w:abstractNum w:abstractNumId="10">
    <w:nsid w:val="5D106655"/>
    <w:multiLevelType w:val="multilevel"/>
    <w:tmpl w:val="272E841A"/>
    <w:lvl w:ilvl="0">
      <w:start w:val="6"/>
      <w:numFmt w:val="decimal"/>
      <w:lvlText w:val="%1"/>
      <w:lvlJc w:val="left"/>
      <w:pPr>
        <w:ind w:left="226" w:hanging="514"/>
      </w:pPr>
      <w:rPr>
        <w:rFonts w:hint="default"/>
        <w:lang w:val="ru-RU" w:eastAsia="en-US" w:bidi="ar-SA"/>
      </w:rPr>
    </w:lvl>
    <w:lvl w:ilvl="1">
      <w:start w:val="1"/>
      <w:numFmt w:val="decimal"/>
      <w:lvlText w:val="%1.%2."/>
      <w:lvlJc w:val="left"/>
      <w:pPr>
        <w:ind w:left="226" w:hanging="514"/>
        <w:jc w:val="right"/>
      </w:pPr>
      <w:rPr>
        <w:rFonts w:hint="default"/>
        <w:i w:val="0"/>
        <w:w w:val="96"/>
        <w:lang w:val="ru-RU" w:eastAsia="en-US" w:bidi="ar-SA"/>
      </w:rPr>
    </w:lvl>
    <w:lvl w:ilvl="2">
      <w:numFmt w:val="bullet"/>
      <w:lvlText w:val="•"/>
      <w:lvlJc w:val="left"/>
      <w:pPr>
        <w:ind w:left="2096" w:hanging="514"/>
      </w:pPr>
      <w:rPr>
        <w:rFonts w:hint="default"/>
        <w:lang w:val="ru-RU" w:eastAsia="en-US" w:bidi="ar-SA"/>
      </w:rPr>
    </w:lvl>
    <w:lvl w:ilvl="3">
      <w:numFmt w:val="bullet"/>
      <w:lvlText w:val="•"/>
      <w:lvlJc w:val="left"/>
      <w:pPr>
        <w:ind w:left="3034" w:hanging="514"/>
      </w:pPr>
      <w:rPr>
        <w:rFonts w:hint="default"/>
        <w:lang w:val="ru-RU" w:eastAsia="en-US" w:bidi="ar-SA"/>
      </w:rPr>
    </w:lvl>
    <w:lvl w:ilvl="4">
      <w:numFmt w:val="bullet"/>
      <w:lvlText w:val="•"/>
      <w:lvlJc w:val="left"/>
      <w:pPr>
        <w:ind w:left="3972" w:hanging="514"/>
      </w:pPr>
      <w:rPr>
        <w:rFonts w:hint="default"/>
        <w:lang w:val="ru-RU" w:eastAsia="en-US" w:bidi="ar-SA"/>
      </w:rPr>
    </w:lvl>
    <w:lvl w:ilvl="5">
      <w:numFmt w:val="bullet"/>
      <w:lvlText w:val="•"/>
      <w:lvlJc w:val="left"/>
      <w:pPr>
        <w:ind w:left="4910" w:hanging="514"/>
      </w:pPr>
      <w:rPr>
        <w:rFonts w:hint="default"/>
        <w:lang w:val="ru-RU" w:eastAsia="en-US" w:bidi="ar-SA"/>
      </w:rPr>
    </w:lvl>
    <w:lvl w:ilvl="6">
      <w:numFmt w:val="bullet"/>
      <w:lvlText w:val="•"/>
      <w:lvlJc w:val="left"/>
      <w:pPr>
        <w:ind w:left="5848" w:hanging="514"/>
      </w:pPr>
      <w:rPr>
        <w:rFonts w:hint="default"/>
        <w:lang w:val="ru-RU" w:eastAsia="en-US" w:bidi="ar-SA"/>
      </w:rPr>
    </w:lvl>
    <w:lvl w:ilvl="7">
      <w:numFmt w:val="bullet"/>
      <w:lvlText w:val="•"/>
      <w:lvlJc w:val="left"/>
      <w:pPr>
        <w:ind w:left="6786" w:hanging="514"/>
      </w:pPr>
      <w:rPr>
        <w:rFonts w:hint="default"/>
        <w:lang w:val="ru-RU" w:eastAsia="en-US" w:bidi="ar-SA"/>
      </w:rPr>
    </w:lvl>
    <w:lvl w:ilvl="8">
      <w:numFmt w:val="bullet"/>
      <w:lvlText w:val="•"/>
      <w:lvlJc w:val="left"/>
      <w:pPr>
        <w:ind w:left="7724" w:hanging="514"/>
      </w:pPr>
      <w:rPr>
        <w:rFonts w:hint="default"/>
        <w:lang w:val="ru-RU" w:eastAsia="en-US" w:bidi="ar-SA"/>
      </w:rPr>
    </w:lvl>
  </w:abstractNum>
  <w:num w:numId="1">
    <w:abstractNumId w:val="7"/>
  </w:num>
  <w:num w:numId="2">
    <w:abstractNumId w:val="8"/>
  </w:num>
  <w:num w:numId="3">
    <w:abstractNumId w:val="1"/>
  </w:num>
  <w:num w:numId="4">
    <w:abstractNumId w:val="9"/>
  </w:num>
  <w:num w:numId="5">
    <w:abstractNumId w:val="6"/>
  </w:num>
  <w:num w:numId="6">
    <w:abstractNumId w:val="10"/>
  </w:num>
  <w:num w:numId="7">
    <w:abstractNumId w:val="5"/>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6DB0"/>
    <w:rsid w:val="000551B8"/>
    <w:rsid w:val="000812D0"/>
    <w:rsid w:val="000929A4"/>
    <w:rsid w:val="000C63A1"/>
    <w:rsid w:val="00145CB2"/>
    <w:rsid w:val="001F0306"/>
    <w:rsid w:val="001F0F58"/>
    <w:rsid w:val="002120DD"/>
    <w:rsid w:val="00251F6E"/>
    <w:rsid w:val="00252CC5"/>
    <w:rsid w:val="0027020C"/>
    <w:rsid w:val="002E6DB0"/>
    <w:rsid w:val="003773B7"/>
    <w:rsid w:val="003F0CCC"/>
    <w:rsid w:val="003F3897"/>
    <w:rsid w:val="003F5F56"/>
    <w:rsid w:val="003F64E4"/>
    <w:rsid w:val="0041782F"/>
    <w:rsid w:val="00465AC2"/>
    <w:rsid w:val="004A5064"/>
    <w:rsid w:val="004C00A0"/>
    <w:rsid w:val="00552372"/>
    <w:rsid w:val="00577287"/>
    <w:rsid w:val="00590F36"/>
    <w:rsid w:val="00627915"/>
    <w:rsid w:val="00645375"/>
    <w:rsid w:val="00655A47"/>
    <w:rsid w:val="0065636A"/>
    <w:rsid w:val="006628CB"/>
    <w:rsid w:val="00691F7D"/>
    <w:rsid w:val="006C2644"/>
    <w:rsid w:val="006F160C"/>
    <w:rsid w:val="007020B8"/>
    <w:rsid w:val="007055D5"/>
    <w:rsid w:val="00732DF2"/>
    <w:rsid w:val="00753A07"/>
    <w:rsid w:val="0079687D"/>
    <w:rsid w:val="007D6FE2"/>
    <w:rsid w:val="00805E20"/>
    <w:rsid w:val="00836E6C"/>
    <w:rsid w:val="0085116A"/>
    <w:rsid w:val="00891400"/>
    <w:rsid w:val="008B1218"/>
    <w:rsid w:val="008B2B81"/>
    <w:rsid w:val="008E356A"/>
    <w:rsid w:val="00941AA6"/>
    <w:rsid w:val="009619F1"/>
    <w:rsid w:val="00967FBC"/>
    <w:rsid w:val="009D2C25"/>
    <w:rsid w:val="009E7A6C"/>
    <w:rsid w:val="009F53C2"/>
    <w:rsid w:val="00A2375D"/>
    <w:rsid w:val="00A32007"/>
    <w:rsid w:val="00A820C1"/>
    <w:rsid w:val="00AA50F7"/>
    <w:rsid w:val="00AC0A31"/>
    <w:rsid w:val="00B12A64"/>
    <w:rsid w:val="00B219E9"/>
    <w:rsid w:val="00B33FCA"/>
    <w:rsid w:val="00B43834"/>
    <w:rsid w:val="00B44C6A"/>
    <w:rsid w:val="00B9148C"/>
    <w:rsid w:val="00B9367E"/>
    <w:rsid w:val="00BA373F"/>
    <w:rsid w:val="00BC2B44"/>
    <w:rsid w:val="00BD5C1F"/>
    <w:rsid w:val="00BD6844"/>
    <w:rsid w:val="00C242B2"/>
    <w:rsid w:val="00C462F4"/>
    <w:rsid w:val="00C62238"/>
    <w:rsid w:val="00C66477"/>
    <w:rsid w:val="00C67429"/>
    <w:rsid w:val="00C9218C"/>
    <w:rsid w:val="00CC2097"/>
    <w:rsid w:val="00D14B9E"/>
    <w:rsid w:val="00D151FB"/>
    <w:rsid w:val="00D45E3E"/>
    <w:rsid w:val="00DC36E8"/>
    <w:rsid w:val="00E07A0F"/>
    <w:rsid w:val="00E10E18"/>
    <w:rsid w:val="00E43B07"/>
    <w:rsid w:val="00E54762"/>
    <w:rsid w:val="00E71BE0"/>
    <w:rsid w:val="00EA3FFF"/>
    <w:rsid w:val="00EA523F"/>
    <w:rsid w:val="00EB61B0"/>
    <w:rsid w:val="00ED1FBA"/>
    <w:rsid w:val="00F47748"/>
    <w:rsid w:val="00F74779"/>
    <w:rsid w:val="00FA36F1"/>
    <w:rsid w:val="00FE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Droid Sans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2E6DB0"/>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2E6DB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2E6DB0"/>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2E6DB0"/>
    <w:rPr>
      <w:rFonts w:ascii="Arial" w:eastAsia="Arial" w:hAnsi="Arial" w:cs="Arial"/>
      <w:sz w:val="34"/>
    </w:rPr>
  </w:style>
  <w:style w:type="paragraph" w:customStyle="1" w:styleId="31">
    <w:name w:val="Заголовок 31"/>
    <w:basedOn w:val="a"/>
    <w:next w:val="a"/>
    <w:link w:val="Heading3Char"/>
    <w:uiPriority w:val="9"/>
    <w:unhideWhenUsed/>
    <w:qFormat/>
    <w:rsid w:val="002E6DB0"/>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2E6DB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2E6DB0"/>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2E6DB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2E6DB0"/>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2E6DB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2E6DB0"/>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2E6DB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2E6DB0"/>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2E6DB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2E6DB0"/>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2E6DB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2E6DB0"/>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2E6DB0"/>
    <w:rPr>
      <w:rFonts w:ascii="Arial" w:eastAsia="Arial" w:hAnsi="Arial" w:cs="Arial"/>
      <w:i/>
      <w:iCs/>
      <w:sz w:val="21"/>
      <w:szCs w:val="21"/>
    </w:rPr>
  </w:style>
  <w:style w:type="paragraph" w:styleId="a3">
    <w:name w:val="List Paragraph"/>
    <w:basedOn w:val="a"/>
    <w:uiPriority w:val="34"/>
    <w:qFormat/>
    <w:rsid w:val="002E6DB0"/>
    <w:pPr>
      <w:ind w:left="720"/>
      <w:contextualSpacing/>
    </w:pPr>
  </w:style>
  <w:style w:type="paragraph" w:styleId="a4">
    <w:name w:val="No Spacing"/>
    <w:uiPriority w:val="1"/>
    <w:qFormat/>
    <w:rsid w:val="002E6DB0"/>
  </w:style>
  <w:style w:type="paragraph" w:styleId="a5">
    <w:name w:val="Title"/>
    <w:basedOn w:val="a"/>
    <w:next w:val="a"/>
    <w:link w:val="a6"/>
    <w:uiPriority w:val="10"/>
    <w:qFormat/>
    <w:rsid w:val="002E6DB0"/>
    <w:pPr>
      <w:spacing w:before="300" w:after="200"/>
      <w:contextualSpacing/>
    </w:pPr>
    <w:rPr>
      <w:sz w:val="48"/>
      <w:szCs w:val="48"/>
    </w:rPr>
  </w:style>
  <w:style w:type="character" w:customStyle="1" w:styleId="a6">
    <w:name w:val="Название Знак"/>
    <w:link w:val="a5"/>
    <w:uiPriority w:val="10"/>
    <w:rsid w:val="002E6DB0"/>
    <w:rPr>
      <w:sz w:val="48"/>
      <w:szCs w:val="48"/>
    </w:rPr>
  </w:style>
  <w:style w:type="paragraph" w:styleId="a7">
    <w:name w:val="Subtitle"/>
    <w:basedOn w:val="a"/>
    <w:next w:val="a"/>
    <w:link w:val="a8"/>
    <w:uiPriority w:val="11"/>
    <w:qFormat/>
    <w:rsid w:val="002E6DB0"/>
    <w:pPr>
      <w:spacing w:before="200" w:after="200"/>
    </w:pPr>
  </w:style>
  <w:style w:type="character" w:customStyle="1" w:styleId="a8">
    <w:name w:val="Подзаголовок Знак"/>
    <w:link w:val="a7"/>
    <w:uiPriority w:val="11"/>
    <w:rsid w:val="002E6DB0"/>
    <w:rPr>
      <w:sz w:val="24"/>
      <w:szCs w:val="24"/>
    </w:rPr>
  </w:style>
  <w:style w:type="paragraph" w:styleId="2">
    <w:name w:val="Quote"/>
    <w:basedOn w:val="a"/>
    <w:next w:val="a"/>
    <w:link w:val="20"/>
    <w:uiPriority w:val="29"/>
    <w:qFormat/>
    <w:rsid w:val="002E6DB0"/>
    <w:pPr>
      <w:ind w:left="720" w:right="720"/>
    </w:pPr>
    <w:rPr>
      <w:i/>
    </w:rPr>
  </w:style>
  <w:style w:type="character" w:customStyle="1" w:styleId="20">
    <w:name w:val="Цитата 2 Знак"/>
    <w:link w:val="2"/>
    <w:uiPriority w:val="29"/>
    <w:rsid w:val="002E6DB0"/>
    <w:rPr>
      <w:i/>
    </w:rPr>
  </w:style>
  <w:style w:type="paragraph" w:styleId="a9">
    <w:name w:val="Intense Quote"/>
    <w:basedOn w:val="a"/>
    <w:next w:val="a"/>
    <w:link w:val="aa"/>
    <w:uiPriority w:val="30"/>
    <w:qFormat/>
    <w:rsid w:val="002E6DB0"/>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2E6DB0"/>
    <w:rPr>
      <w:i/>
    </w:rPr>
  </w:style>
  <w:style w:type="paragraph" w:customStyle="1" w:styleId="1">
    <w:name w:val="Верхний колонтитул1"/>
    <w:basedOn w:val="a"/>
    <w:link w:val="HeaderChar"/>
    <w:uiPriority w:val="99"/>
    <w:unhideWhenUsed/>
    <w:rsid w:val="002E6DB0"/>
    <w:pPr>
      <w:tabs>
        <w:tab w:val="center" w:pos="7143"/>
        <w:tab w:val="right" w:pos="14287"/>
      </w:tabs>
    </w:pPr>
  </w:style>
  <w:style w:type="character" w:customStyle="1" w:styleId="HeaderChar">
    <w:name w:val="Header Char"/>
    <w:link w:val="1"/>
    <w:uiPriority w:val="99"/>
    <w:rsid w:val="002E6DB0"/>
  </w:style>
  <w:style w:type="paragraph" w:customStyle="1" w:styleId="10">
    <w:name w:val="Нижний колонтитул1"/>
    <w:basedOn w:val="a"/>
    <w:link w:val="CaptionChar"/>
    <w:uiPriority w:val="99"/>
    <w:unhideWhenUsed/>
    <w:rsid w:val="002E6DB0"/>
    <w:pPr>
      <w:tabs>
        <w:tab w:val="center" w:pos="7143"/>
        <w:tab w:val="right" w:pos="14287"/>
      </w:tabs>
    </w:pPr>
  </w:style>
  <w:style w:type="character" w:customStyle="1" w:styleId="FooterChar">
    <w:name w:val="Footer Char"/>
    <w:uiPriority w:val="99"/>
    <w:rsid w:val="002E6DB0"/>
  </w:style>
  <w:style w:type="character" w:customStyle="1" w:styleId="CaptionChar">
    <w:name w:val="Caption Char"/>
    <w:link w:val="10"/>
    <w:uiPriority w:val="99"/>
    <w:rsid w:val="002E6DB0"/>
  </w:style>
  <w:style w:type="table" w:styleId="ab">
    <w:name w:val="Table Grid"/>
    <w:uiPriority w:val="59"/>
    <w:rsid w:val="002E6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E6DB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E6DB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uiPriority w:val="59"/>
    <w:rsid w:val="002E6DB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E6DB0"/>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uiPriority w:val="99"/>
    <w:rsid w:val="002E6DB0"/>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uiPriority w:val="99"/>
    <w:rsid w:val="002E6DB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E6DB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E6DB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E6DB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E6DB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E6DB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E6DB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E6DB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2E6DB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2E6DB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2E6DB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2E6DB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2E6DB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2E6DB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2E6DB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2E6DB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2E6DB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2E6DB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2E6DB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2E6DB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2E6DB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2E6DB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2E6DB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2E6DB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2E6DB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2E6DB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2E6DB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2E6DB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2E6D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2E6D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2E6D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2E6D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2E6D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2E6D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2E6D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2E6DB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E6DB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E6DB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E6DB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E6DB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E6DB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E6DB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E6DB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E6DB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E6DB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E6DB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E6DB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E6DB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E6DB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2E6D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2E6DB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2E6DB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2E6DB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2E6DB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2E6DB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2E6DB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2E6DB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2E6DB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E6DB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E6DB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E6DB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E6DB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E6DB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E6DB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E6DB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2E6DB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2E6DB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2E6DB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2E6DB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2E6DB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2E6DB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2E6DB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2E6DB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2E6DB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2E6DB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2E6DB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2E6DB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2E6DB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2E6DB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E6DB0"/>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E6DB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E6DB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E6DB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E6DB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E6DB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E6DB0"/>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E6DB0"/>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E6DB0"/>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E6DB0"/>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E6DB0"/>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E6DB0"/>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E6DB0"/>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E6DB0"/>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sid w:val="002E6DB0"/>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2E6DB0"/>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2E6DB0"/>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2E6DB0"/>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2E6DB0"/>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2E6DB0"/>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2E6DB0"/>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sid w:val="002E6DB0"/>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2E6DB0"/>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2E6DB0"/>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2E6DB0"/>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2E6DB0"/>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2E6DB0"/>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2E6DB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E6DB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E6DB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E6DB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E6DB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E6DB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E6DB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2E6DB0"/>
    <w:rPr>
      <w:color w:val="0000FF" w:themeColor="hyperlink"/>
      <w:u w:val="single"/>
    </w:rPr>
  </w:style>
  <w:style w:type="paragraph" w:styleId="ad">
    <w:name w:val="footnote text"/>
    <w:basedOn w:val="a"/>
    <w:link w:val="ae"/>
    <w:uiPriority w:val="99"/>
    <w:semiHidden/>
    <w:unhideWhenUsed/>
    <w:rsid w:val="002E6DB0"/>
    <w:pPr>
      <w:spacing w:after="40"/>
    </w:pPr>
    <w:rPr>
      <w:sz w:val="18"/>
    </w:rPr>
  </w:style>
  <w:style w:type="character" w:customStyle="1" w:styleId="ae">
    <w:name w:val="Текст сноски Знак"/>
    <w:link w:val="ad"/>
    <w:uiPriority w:val="99"/>
    <w:rsid w:val="002E6DB0"/>
    <w:rPr>
      <w:sz w:val="18"/>
    </w:rPr>
  </w:style>
  <w:style w:type="character" w:styleId="af">
    <w:name w:val="footnote reference"/>
    <w:uiPriority w:val="99"/>
    <w:unhideWhenUsed/>
    <w:rsid w:val="002E6DB0"/>
    <w:rPr>
      <w:vertAlign w:val="superscript"/>
    </w:rPr>
  </w:style>
  <w:style w:type="paragraph" w:styleId="af0">
    <w:name w:val="endnote text"/>
    <w:basedOn w:val="a"/>
    <w:link w:val="af1"/>
    <w:uiPriority w:val="99"/>
    <w:semiHidden/>
    <w:unhideWhenUsed/>
    <w:rsid w:val="002E6DB0"/>
    <w:rPr>
      <w:sz w:val="20"/>
    </w:rPr>
  </w:style>
  <w:style w:type="character" w:customStyle="1" w:styleId="af1">
    <w:name w:val="Текст концевой сноски Знак"/>
    <w:link w:val="af0"/>
    <w:uiPriority w:val="99"/>
    <w:rsid w:val="002E6DB0"/>
    <w:rPr>
      <w:sz w:val="20"/>
    </w:rPr>
  </w:style>
  <w:style w:type="character" w:styleId="af2">
    <w:name w:val="endnote reference"/>
    <w:uiPriority w:val="99"/>
    <w:semiHidden/>
    <w:unhideWhenUsed/>
    <w:rsid w:val="002E6DB0"/>
    <w:rPr>
      <w:vertAlign w:val="superscript"/>
    </w:rPr>
  </w:style>
  <w:style w:type="paragraph" w:styleId="12">
    <w:name w:val="toc 1"/>
    <w:basedOn w:val="a"/>
    <w:next w:val="a"/>
    <w:uiPriority w:val="39"/>
    <w:unhideWhenUsed/>
    <w:rsid w:val="002E6DB0"/>
    <w:pPr>
      <w:spacing w:after="57"/>
    </w:pPr>
  </w:style>
  <w:style w:type="paragraph" w:styleId="22">
    <w:name w:val="toc 2"/>
    <w:basedOn w:val="a"/>
    <w:next w:val="a"/>
    <w:uiPriority w:val="39"/>
    <w:unhideWhenUsed/>
    <w:rsid w:val="002E6DB0"/>
    <w:pPr>
      <w:spacing w:after="57"/>
      <w:ind w:left="283"/>
    </w:pPr>
  </w:style>
  <w:style w:type="paragraph" w:styleId="3">
    <w:name w:val="toc 3"/>
    <w:basedOn w:val="a"/>
    <w:next w:val="a"/>
    <w:uiPriority w:val="39"/>
    <w:unhideWhenUsed/>
    <w:rsid w:val="002E6DB0"/>
    <w:pPr>
      <w:spacing w:after="57"/>
      <w:ind w:left="567"/>
    </w:pPr>
  </w:style>
  <w:style w:type="paragraph" w:styleId="4">
    <w:name w:val="toc 4"/>
    <w:basedOn w:val="a"/>
    <w:next w:val="a"/>
    <w:uiPriority w:val="39"/>
    <w:unhideWhenUsed/>
    <w:rsid w:val="002E6DB0"/>
    <w:pPr>
      <w:spacing w:after="57"/>
      <w:ind w:left="850"/>
    </w:pPr>
  </w:style>
  <w:style w:type="paragraph" w:styleId="5">
    <w:name w:val="toc 5"/>
    <w:basedOn w:val="a"/>
    <w:next w:val="a"/>
    <w:uiPriority w:val="39"/>
    <w:unhideWhenUsed/>
    <w:rsid w:val="002E6DB0"/>
    <w:pPr>
      <w:spacing w:after="57"/>
      <w:ind w:left="1134"/>
    </w:pPr>
  </w:style>
  <w:style w:type="paragraph" w:styleId="6">
    <w:name w:val="toc 6"/>
    <w:basedOn w:val="a"/>
    <w:next w:val="a"/>
    <w:uiPriority w:val="39"/>
    <w:unhideWhenUsed/>
    <w:rsid w:val="002E6DB0"/>
    <w:pPr>
      <w:spacing w:after="57"/>
      <w:ind w:left="1417"/>
    </w:pPr>
  </w:style>
  <w:style w:type="paragraph" w:styleId="7">
    <w:name w:val="toc 7"/>
    <w:basedOn w:val="a"/>
    <w:next w:val="a"/>
    <w:uiPriority w:val="39"/>
    <w:unhideWhenUsed/>
    <w:rsid w:val="002E6DB0"/>
    <w:pPr>
      <w:spacing w:after="57"/>
      <w:ind w:left="1701"/>
    </w:pPr>
  </w:style>
  <w:style w:type="paragraph" w:styleId="8">
    <w:name w:val="toc 8"/>
    <w:basedOn w:val="a"/>
    <w:next w:val="a"/>
    <w:uiPriority w:val="39"/>
    <w:unhideWhenUsed/>
    <w:rsid w:val="002E6DB0"/>
    <w:pPr>
      <w:spacing w:after="57"/>
      <w:ind w:left="1984"/>
    </w:pPr>
  </w:style>
  <w:style w:type="paragraph" w:styleId="9">
    <w:name w:val="toc 9"/>
    <w:basedOn w:val="a"/>
    <w:next w:val="a"/>
    <w:uiPriority w:val="39"/>
    <w:unhideWhenUsed/>
    <w:rsid w:val="002E6DB0"/>
    <w:pPr>
      <w:spacing w:after="57"/>
      <w:ind w:left="2268"/>
    </w:pPr>
  </w:style>
  <w:style w:type="paragraph" w:styleId="af3">
    <w:name w:val="TOC Heading"/>
    <w:uiPriority w:val="39"/>
    <w:unhideWhenUsed/>
    <w:rsid w:val="002E6DB0"/>
  </w:style>
  <w:style w:type="paragraph" w:customStyle="1" w:styleId="af4">
    <w:name w:val="Заголовок"/>
    <w:basedOn w:val="a"/>
    <w:next w:val="af5"/>
    <w:qFormat/>
    <w:rsid w:val="002E6DB0"/>
    <w:pPr>
      <w:keepNext/>
      <w:spacing w:before="240" w:after="120"/>
    </w:pPr>
    <w:rPr>
      <w:rFonts w:ascii="Liberation Sans" w:hAnsi="Liberation Sans"/>
      <w:sz w:val="28"/>
      <w:szCs w:val="28"/>
    </w:rPr>
  </w:style>
  <w:style w:type="paragraph" w:styleId="af5">
    <w:name w:val="Body Text"/>
    <w:basedOn w:val="a"/>
    <w:rsid w:val="002E6DB0"/>
    <w:pPr>
      <w:spacing w:after="140" w:line="276" w:lineRule="auto"/>
    </w:pPr>
  </w:style>
  <w:style w:type="paragraph" w:styleId="af6">
    <w:name w:val="List"/>
    <w:basedOn w:val="af5"/>
    <w:rsid w:val="002E6DB0"/>
  </w:style>
  <w:style w:type="paragraph" w:customStyle="1" w:styleId="13">
    <w:name w:val="Название объекта1"/>
    <w:basedOn w:val="a"/>
    <w:qFormat/>
    <w:rsid w:val="002E6DB0"/>
    <w:pPr>
      <w:suppressLineNumbers/>
      <w:spacing w:before="120" w:after="120"/>
    </w:pPr>
    <w:rPr>
      <w:i/>
      <w:iCs/>
    </w:rPr>
  </w:style>
  <w:style w:type="paragraph" w:styleId="af7">
    <w:name w:val="index heading"/>
    <w:basedOn w:val="a"/>
    <w:qFormat/>
    <w:rsid w:val="002E6DB0"/>
    <w:pPr>
      <w:suppressLineNumbers/>
    </w:pPr>
  </w:style>
  <w:style w:type="paragraph" w:styleId="af8">
    <w:name w:val="Balloon Text"/>
    <w:basedOn w:val="a"/>
    <w:link w:val="af9"/>
    <w:uiPriority w:val="99"/>
    <w:semiHidden/>
    <w:unhideWhenUsed/>
    <w:rsid w:val="00691F7D"/>
    <w:rPr>
      <w:rFonts w:ascii="Tahoma" w:hAnsi="Tahoma" w:cs="Mangal"/>
      <w:sz w:val="16"/>
      <w:szCs w:val="14"/>
    </w:rPr>
  </w:style>
  <w:style w:type="character" w:customStyle="1" w:styleId="af9">
    <w:name w:val="Текст выноски Знак"/>
    <w:basedOn w:val="a0"/>
    <w:link w:val="af8"/>
    <w:uiPriority w:val="99"/>
    <w:semiHidden/>
    <w:rsid w:val="00691F7D"/>
    <w:rPr>
      <w:rFonts w:ascii="Tahoma" w:hAnsi="Tahoma" w:cs="Mangal"/>
      <w:sz w:val="16"/>
      <w:szCs w:val="14"/>
    </w:rPr>
  </w:style>
  <w:style w:type="paragraph" w:styleId="afa">
    <w:name w:val="Normal (Web)"/>
    <w:basedOn w:val="a"/>
    <w:uiPriority w:val="99"/>
    <w:semiHidden/>
    <w:rsid w:val="008B1218"/>
    <w:pPr>
      <w:spacing w:before="100" w:beforeAutospacing="1" w:after="100" w:afterAutospacing="1"/>
    </w:pPr>
    <w:rPr>
      <w:rFonts w:ascii="Times New Roman" w:eastAsia="Times New Roman" w:hAnsi="Times New Roman" w:cs="Times New Roman"/>
      <w:lang w:eastAsia="ru-RU" w:bidi="ar-SA"/>
    </w:rPr>
  </w:style>
  <w:style w:type="paragraph" w:customStyle="1" w:styleId="ConsPlusNormal">
    <w:name w:val="ConsPlusNormal"/>
    <w:rsid w:val="00941AA6"/>
    <w:pPr>
      <w:widowControl w:val="0"/>
      <w:autoSpaceDE w:val="0"/>
      <w:autoSpaceDN w:val="0"/>
    </w:pPr>
    <w:rPr>
      <w:rFonts w:ascii="Calibri" w:eastAsiaTheme="minorEastAsia" w:hAnsi="Calibri" w:cs="Calibri"/>
      <w:sz w:val="22"/>
      <w:szCs w:val="22"/>
      <w:lang w:eastAsia="ru-RU" w:bidi="ar-SA"/>
    </w:rPr>
  </w:style>
  <w:style w:type="paragraph" w:customStyle="1" w:styleId="ConsPlusNonformat">
    <w:name w:val="ConsPlusNonformat"/>
    <w:rsid w:val="00941AA6"/>
    <w:pPr>
      <w:widowControl w:val="0"/>
      <w:autoSpaceDE w:val="0"/>
      <w:autoSpaceDN w:val="0"/>
    </w:pPr>
    <w:rPr>
      <w:rFonts w:ascii="Courier New" w:eastAsiaTheme="minorEastAsia" w:hAnsi="Courier New" w:cs="Courier New"/>
      <w:sz w:val="20"/>
      <w:szCs w:val="22"/>
      <w:lang w:eastAsia="ru-RU" w:bidi="ar-SA"/>
    </w:rPr>
  </w:style>
  <w:style w:type="paragraph" w:customStyle="1" w:styleId="ConsTitle">
    <w:name w:val="ConsTitle"/>
    <w:rsid w:val="002120DD"/>
    <w:pPr>
      <w:widowControl w:val="0"/>
      <w:autoSpaceDE w:val="0"/>
      <w:autoSpaceDN w:val="0"/>
      <w:adjustRightInd w:val="0"/>
      <w:ind w:right="19772"/>
    </w:pPr>
    <w:rPr>
      <w:rFonts w:ascii="Arial" w:eastAsia="Times New Roman" w:hAnsi="Arial" w:cs="Arial"/>
      <w:b/>
      <w:bCs/>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A5D64B98195472AB47BEB8C460CD30E04122C51DF829318BECD48F94B7B353AAF733751B1CD4D66Q8T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5523</Words>
  <Characters>31483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НД</dc:creator>
  <cp:lastModifiedBy>AdminPC</cp:lastModifiedBy>
  <cp:revision>22</cp:revision>
  <cp:lastPrinted>2023-05-26T09:30:00Z</cp:lastPrinted>
  <dcterms:created xsi:type="dcterms:W3CDTF">2023-04-17T05:13:00Z</dcterms:created>
  <dcterms:modified xsi:type="dcterms:W3CDTF">2023-05-26T09:30:00Z</dcterms:modified>
  <dc:language>ru-RU</dc:language>
</cp:coreProperties>
</file>