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541FB" w14:textId="1E8EE23B" w:rsidR="00991439" w:rsidRPr="00991439" w:rsidRDefault="001574F6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Заместитель руководителя </w:t>
      </w:r>
      <w:r w:rsidR="00991439" w:rsidRPr="00991439">
        <w:rPr>
          <w:rFonts w:ascii="Arial" w:eastAsia="Arial Unicode MS" w:hAnsi="Arial" w:cs="Arial"/>
          <w:b/>
          <w:sz w:val="26"/>
          <w:szCs w:val="26"/>
        </w:rPr>
        <w:t xml:space="preserve">Управления </w:t>
      </w:r>
      <w:proofErr w:type="spellStart"/>
      <w:r w:rsidR="00991439" w:rsidRPr="0099143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="00991439" w:rsidRPr="0099143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991439" w:rsidRPr="00991439">
        <w:rPr>
          <w:rFonts w:ascii="Arial" w:eastAsia="Arial Unicode MS" w:hAnsi="Arial" w:cs="Arial"/>
          <w:b/>
          <w:sz w:val="26"/>
          <w:szCs w:val="26"/>
        </w:rPr>
        <w:t>принял участие в программе</w:t>
      </w:r>
    </w:p>
    <w:p w14:paraId="2650FAC6" w14:textId="77777777" w:rsidR="00991439" w:rsidRPr="00991439" w:rsidRDefault="00991439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>«На первом плане» на телеканале «Вариант»</w:t>
      </w:r>
    </w:p>
    <w:p w14:paraId="0BB14770" w14:textId="77777777" w:rsidR="00991439" w:rsidRDefault="00991439" w:rsidP="00DB2532">
      <w:pPr>
        <w:spacing w:line="240" w:lineRule="auto"/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14:paraId="2B0E4E6F" w14:textId="6E5E608E" w:rsidR="00991439" w:rsidRPr="00991439" w:rsidRDefault="00DB2532" w:rsidP="00DB25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Заместитель руководителя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Управления Федеральной службы государственной регистрации, кадастра и картографии по Владимирской области Алекс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андр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Киреев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принял участие в программе «На первом плане» на телеканале «Вариант». </w:t>
      </w:r>
    </w:p>
    <w:p w14:paraId="470C6BD3" w14:textId="7D0764AB" w:rsidR="00252113" w:rsidRPr="004744B3" w:rsidRDefault="00991439" w:rsidP="00252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>Основн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ой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тем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ой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программы стал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реализация на территории Владимирской области </w:t>
      </w:r>
      <w:r w:rsidR="00DB2532" w:rsidRPr="00DB2532">
        <w:rPr>
          <w:rFonts w:ascii="Times New Roman" w:hAnsi="Times New Roman" w:cs="Times New Roman"/>
          <w:noProof/>
          <w:sz w:val="28"/>
          <w:szCs w:val="28"/>
          <w:lang w:eastAsia="sk-SK"/>
        </w:rPr>
        <w:t>Дорожной карты по «бытовой недвижимости»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r w:rsidR="0025211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14:paraId="22E25DD5" w14:textId="54F47EBD" w:rsidR="00DB2532" w:rsidRDefault="00B31EBB" w:rsidP="00DB2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043AD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ходе программы 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заместитель </w:t>
      </w:r>
      <w:r w:rsidR="00DB2532">
        <w:rPr>
          <w:rFonts w:ascii="Times New Roman" w:hAnsi="Times New Roman" w:cs="Times New Roman"/>
          <w:sz w:val="28"/>
          <w:szCs w:val="28"/>
        </w:rPr>
        <w:t>руководителя</w:t>
      </w:r>
      <w:r w:rsidR="00DE3E0E">
        <w:rPr>
          <w:rFonts w:ascii="Times New Roman" w:hAnsi="Times New Roman" w:cs="Times New Roman"/>
          <w:sz w:val="28"/>
          <w:szCs w:val="28"/>
        </w:rPr>
        <w:t xml:space="preserve"> областного ведомства рассказал</w:t>
      </w:r>
      <w:r w:rsidR="00F72F66">
        <w:rPr>
          <w:rFonts w:ascii="Times New Roman" w:hAnsi="Times New Roman" w:cs="Times New Roman"/>
          <w:sz w:val="28"/>
          <w:szCs w:val="28"/>
        </w:rPr>
        <w:t>,</w:t>
      </w:r>
      <w:r w:rsidR="00DE3E0E">
        <w:rPr>
          <w:rFonts w:ascii="Times New Roman" w:hAnsi="Times New Roman" w:cs="Times New Roman"/>
          <w:sz w:val="28"/>
          <w:szCs w:val="28"/>
        </w:rPr>
        <w:t xml:space="preserve"> для чего </w:t>
      </w:r>
      <w:proofErr w:type="spellStart"/>
      <w:r w:rsidR="00DE3E0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E3E0E" w:rsidRPr="00D526DE">
        <w:rPr>
          <w:rFonts w:ascii="Times New Roman" w:hAnsi="Times New Roman" w:cs="Times New Roman"/>
          <w:sz w:val="28"/>
          <w:szCs w:val="28"/>
        </w:rPr>
        <w:t xml:space="preserve"> </w:t>
      </w:r>
      <w:r w:rsidR="00DE3E0E" w:rsidRPr="00D526DE">
        <w:rPr>
          <w:rFonts w:ascii="Times New Roman" w:hAnsi="Times New Roman" w:cs="Times New Roman"/>
          <w:noProof/>
          <w:sz w:val="28"/>
          <w:szCs w:val="28"/>
          <w:lang w:eastAsia="sk-SK"/>
        </w:rPr>
        <w:t>разработа</w:t>
      </w:r>
      <w:r w:rsidR="00DE3E0E">
        <w:rPr>
          <w:rFonts w:ascii="Times New Roman" w:hAnsi="Times New Roman" w:cs="Times New Roman"/>
          <w:noProof/>
          <w:sz w:val="28"/>
          <w:szCs w:val="28"/>
          <w:lang w:eastAsia="sk-SK"/>
        </w:rPr>
        <w:t>н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 </w:t>
      </w:r>
      <w:r w:rsidR="00DB2532" w:rsidRPr="00DB2532">
        <w:rPr>
          <w:rFonts w:ascii="Times New Roman" w:hAnsi="Times New Roman" w:cs="Times New Roman"/>
          <w:noProof/>
          <w:sz w:val="28"/>
          <w:szCs w:val="28"/>
          <w:lang w:eastAsia="sk-SK"/>
        </w:rPr>
        <w:t>«дорожная карта» по повышению эффективности оказания государственных услуг в сфере государственного кадастрового учета и/или государственной регистрации прав в отношении так называемых объектов бытовой недвижимости, утвержденн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>ая</w:t>
      </w:r>
      <w:r w:rsidR="00DB2532" w:rsidRPr="00DB253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Заместителем Председателя Правительства Российской Федерации 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Маратом </w:t>
      </w:r>
      <w:r w:rsidR="00DB2532" w:rsidRPr="00DB2532">
        <w:rPr>
          <w:rFonts w:ascii="Times New Roman" w:hAnsi="Times New Roman" w:cs="Times New Roman"/>
          <w:noProof/>
          <w:sz w:val="28"/>
          <w:szCs w:val="28"/>
          <w:lang w:eastAsia="sk-SK"/>
        </w:rPr>
        <w:t>Хуснуллин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ым 11 марта 2022 г. </w:t>
      </w:r>
      <w:r w:rsidR="00DB2532" w:rsidRPr="00DB2532">
        <w:rPr>
          <w:rFonts w:ascii="Times New Roman" w:hAnsi="Times New Roman" w:cs="Times New Roman"/>
          <w:noProof/>
          <w:sz w:val="28"/>
          <w:szCs w:val="28"/>
          <w:lang w:eastAsia="sk-SK"/>
        </w:rPr>
        <w:t>№ 2309п-П49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r w:rsidR="00DB2532" w:rsidRPr="00DB253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14:paraId="6F326985" w14:textId="3055EE57" w:rsidR="00F72F66" w:rsidRPr="004744B3" w:rsidRDefault="00F72F66" w:rsidP="00F72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>Алекс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андр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Киреев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отметил, что б</w:t>
      </w:r>
      <w:r w:rsidRPr="004744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ытовая недвижимость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является</w:t>
      </w:r>
      <w:r w:rsidRPr="004744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значим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ой</w:t>
      </w:r>
      <w:r w:rsidRPr="004744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составляющ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ей</w:t>
      </w:r>
      <w:r w:rsidRPr="004744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экономического и социального развития каждого региона. </w:t>
      </w:r>
    </w:p>
    <w:p w14:paraId="4CA0709B" w14:textId="6107B5D8" w:rsidR="004744B3" w:rsidRPr="004744B3" w:rsidRDefault="00252113" w:rsidP="00474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="004744B3" w:rsidRPr="004744B3">
        <w:rPr>
          <w:rFonts w:ascii="Times New Roman" w:hAnsi="Times New Roman" w:cs="Times New Roman"/>
          <w:noProof/>
          <w:sz w:val="28"/>
          <w:szCs w:val="28"/>
          <w:lang w:eastAsia="sk-SK"/>
        </w:rPr>
        <w:t>К объектам бытовой недвижимости относятся  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предоставленные для их строительства земельные участки (с видом разрешенного использования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нужд)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», - пояснил Александр Киреев</w:t>
      </w:r>
      <w:r w:rsidR="004744B3" w:rsidRPr="004744B3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proofErr w:type="gramEnd"/>
    </w:p>
    <w:p w14:paraId="069E5ED1" w14:textId="235B21EF" w:rsidR="00BB2819" w:rsidRPr="00BB2819" w:rsidRDefault="00944DEF" w:rsidP="00BB281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Также Алекс</w:t>
      </w:r>
      <w:r w:rsidR="00B04079">
        <w:rPr>
          <w:rFonts w:ascii="Times New Roman" w:hAnsi="Times New Roman" w:cs="Times New Roman"/>
          <w:noProof/>
          <w:sz w:val="28"/>
          <w:szCs w:val="28"/>
          <w:lang w:eastAsia="sk-SK"/>
        </w:rPr>
        <w:t>андр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8A4232">
        <w:rPr>
          <w:rFonts w:ascii="Times New Roman" w:hAnsi="Times New Roman" w:cs="Times New Roman"/>
          <w:noProof/>
          <w:sz w:val="28"/>
          <w:szCs w:val="28"/>
          <w:lang w:eastAsia="sk-SK"/>
        </w:rPr>
        <w:t>Киреев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рассказал</w:t>
      </w:r>
      <w:r w:rsidR="00DA373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о том, </w:t>
      </w:r>
      <w:r w:rsidR="00BB281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что </w:t>
      </w:r>
      <w:r w:rsidR="00BB2819" w:rsidRPr="00BB281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Росреестр последовательно работает над сокращением сроков регистрации, в том числе и в отношении объектов бытовой недвижимости. Чуть больше года назад вступил силу Федеральный закон  от 01.05.2022 № 124-ФЗ «О внесении изменений в Градостроительный кодекс Российской Федерации и отдельные законодательные акты Российской Федерации»", которым сокращены сроки проведения учетно-регистрационных процедур в отношении бытовой недвижимости. Теперь они составляют: пять рабочих дней при подаче </w:t>
      </w:r>
      <w:r w:rsidR="00BB2819" w:rsidRPr="00BB2819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документов через офисы МФЦ и три рабочих дня, если документы подаются в электронном виде.</w:t>
      </w:r>
    </w:p>
    <w:p w14:paraId="04A818E6" w14:textId="01E0C44F" w:rsidR="00BB2819" w:rsidRPr="00BB2819" w:rsidRDefault="00BB2819" w:rsidP="00BB281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BB2819">
        <w:rPr>
          <w:rFonts w:ascii="Times New Roman" w:hAnsi="Times New Roman" w:cs="Times New Roman"/>
          <w:noProof/>
          <w:sz w:val="28"/>
          <w:szCs w:val="28"/>
          <w:lang w:eastAsia="sk-SK"/>
        </w:rPr>
        <w:t>Осуществлени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</w:t>
      </w:r>
      <w:r w:rsidRPr="00BB281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государственного кадастрового учета и государственной регистрация прав в отношении бытовой недвижимости </w:t>
      </w:r>
      <w:r w:rsidR="00276CD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кратчайшие сроки </w:t>
      </w:r>
      <w:r w:rsidRPr="00BB2819">
        <w:rPr>
          <w:rFonts w:ascii="Times New Roman" w:hAnsi="Times New Roman" w:cs="Times New Roman"/>
          <w:noProof/>
          <w:sz w:val="28"/>
          <w:szCs w:val="28"/>
          <w:lang w:eastAsia="sk-SK"/>
        </w:rPr>
        <w:t>является одним из приоритетных направлений Управления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», - отметил Александр Киреев</w:t>
      </w:r>
      <w:r w:rsidRPr="00BB281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14:paraId="57E1B3F5" w14:textId="77777777" w:rsidR="00BB2819" w:rsidRDefault="00BB2819" w:rsidP="00DA3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331E4E05" w14:textId="1DE6EF94" w:rsidR="00A75332" w:rsidRPr="00BB2819" w:rsidRDefault="00991439" w:rsidP="00BB2819">
      <w:pPr>
        <w:pStyle w:val="ad"/>
        <w:ind w:firstLine="708"/>
        <w:rPr>
          <w:rFonts w:eastAsiaTheme="minorHAnsi"/>
          <w:noProof/>
          <w:sz w:val="28"/>
          <w:szCs w:val="28"/>
          <w:lang w:eastAsia="sk-SK"/>
        </w:rPr>
      </w:pPr>
      <w:r w:rsidRPr="00B043AD">
        <w:rPr>
          <w:noProof/>
          <w:sz w:val="28"/>
          <w:szCs w:val="28"/>
          <w:lang w:eastAsia="sk-SK"/>
        </w:rPr>
        <w:t>Зап</w:t>
      </w:r>
      <w:r w:rsidR="00BB2819">
        <w:rPr>
          <w:noProof/>
          <w:sz w:val="28"/>
          <w:szCs w:val="28"/>
          <w:lang w:eastAsia="sk-SK"/>
        </w:rPr>
        <w:t>ись программы доступна по ссылке</w:t>
      </w:r>
      <w:r w:rsidRPr="00B043AD">
        <w:rPr>
          <w:noProof/>
          <w:sz w:val="28"/>
          <w:szCs w:val="28"/>
          <w:lang w:eastAsia="sk-SK"/>
        </w:rPr>
        <w:t xml:space="preserve">: </w:t>
      </w:r>
      <w:r w:rsidR="00BB2819" w:rsidRPr="00BB2819">
        <w:rPr>
          <w:rFonts w:eastAsiaTheme="minorHAnsi"/>
          <w:noProof/>
          <w:sz w:val="28"/>
          <w:szCs w:val="28"/>
          <w:lang w:eastAsia="sk-SK"/>
        </w:rPr>
        <w:t>http://variant33.ru/programs/npp_aleksandr_kireev_rosreestr/</w:t>
      </w:r>
      <w:r w:rsidR="00BB2819">
        <w:rPr>
          <w:rFonts w:eastAsiaTheme="minorHAnsi"/>
          <w:noProof/>
          <w:sz w:val="28"/>
          <w:szCs w:val="28"/>
          <w:lang w:eastAsia="sk-SK"/>
        </w:rPr>
        <w:t>.</w:t>
      </w:r>
    </w:p>
    <w:p w14:paraId="68FA095A" w14:textId="77777777" w:rsidR="00BB2819" w:rsidRPr="005022B8" w:rsidRDefault="00BB2819" w:rsidP="00BB2819">
      <w:pPr>
        <w:pStyle w:val="ad"/>
        <w:ind w:firstLine="708"/>
        <w:rPr>
          <w:i/>
          <w:color w:val="201600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CB4"/>
    <w:multiLevelType w:val="hybridMultilevel"/>
    <w:tmpl w:val="FBCC594E"/>
    <w:lvl w:ilvl="0" w:tplc="639CB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201F4"/>
    <w:rsid w:val="00033BD4"/>
    <w:rsid w:val="000353EA"/>
    <w:rsid w:val="00094AD3"/>
    <w:rsid w:val="000A1066"/>
    <w:rsid w:val="000B0CA0"/>
    <w:rsid w:val="001335B2"/>
    <w:rsid w:val="001436A9"/>
    <w:rsid w:val="00151491"/>
    <w:rsid w:val="00152677"/>
    <w:rsid w:val="001574F6"/>
    <w:rsid w:val="00165C17"/>
    <w:rsid w:val="0019523E"/>
    <w:rsid w:val="001D4703"/>
    <w:rsid w:val="001F3D6D"/>
    <w:rsid w:val="001F6CF1"/>
    <w:rsid w:val="00235EEF"/>
    <w:rsid w:val="00252113"/>
    <w:rsid w:val="00253484"/>
    <w:rsid w:val="00276CD5"/>
    <w:rsid w:val="00282086"/>
    <w:rsid w:val="002860BC"/>
    <w:rsid w:val="00294C2C"/>
    <w:rsid w:val="002A6516"/>
    <w:rsid w:val="002B456C"/>
    <w:rsid w:val="002B7A90"/>
    <w:rsid w:val="002D15FB"/>
    <w:rsid w:val="00377DB1"/>
    <w:rsid w:val="003A63C1"/>
    <w:rsid w:val="003F63BD"/>
    <w:rsid w:val="00424F92"/>
    <w:rsid w:val="00430E6D"/>
    <w:rsid w:val="004326D6"/>
    <w:rsid w:val="00432774"/>
    <w:rsid w:val="00462B04"/>
    <w:rsid w:val="004744B3"/>
    <w:rsid w:val="00476E54"/>
    <w:rsid w:val="00495C8F"/>
    <w:rsid w:val="004C34C9"/>
    <w:rsid w:val="004C7585"/>
    <w:rsid w:val="004E3DB9"/>
    <w:rsid w:val="004F76C7"/>
    <w:rsid w:val="005022B8"/>
    <w:rsid w:val="00514D22"/>
    <w:rsid w:val="00516589"/>
    <w:rsid w:val="00530CBC"/>
    <w:rsid w:val="00570758"/>
    <w:rsid w:val="005A5C60"/>
    <w:rsid w:val="005B601D"/>
    <w:rsid w:val="005C003B"/>
    <w:rsid w:val="005D3C00"/>
    <w:rsid w:val="005D46CD"/>
    <w:rsid w:val="005F3B17"/>
    <w:rsid w:val="00635630"/>
    <w:rsid w:val="00676C8D"/>
    <w:rsid w:val="00686487"/>
    <w:rsid w:val="006D2D6C"/>
    <w:rsid w:val="00736097"/>
    <w:rsid w:val="007B79E5"/>
    <w:rsid w:val="007C14E8"/>
    <w:rsid w:val="007E4699"/>
    <w:rsid w:val="00802AC1"/>
    <w:rsid w:val="008123BF"/>
    <w:rsid w:val="00812D4E"/>
    <w:rsid w:val="0084655B"/>
    <w:rsid w:val="008750BA"/>
    <w:rsid w:val="00887C5A"/>
    <w:rsid w:val="008A4232"/>
    <w:rsid w:val="008B315C"/>
    <w:rsid w:val="008B509E"/>
    <w:rsid w:val="008B6CAD"/>
    <w:rsid w:val="008E3E41"/>
    <w:rsid w:val="008F1D45"/>
    <w:rsid w:val="008F40AD"/>
    <w:rsid w:val="009013D1"/>
    <w:rsid w:val="009313F1"/>
    <w:rsid w:val="00933399"/>
    <w:rsid w:val="00944DEF"/>
    <w:rsid w:val="009544EF"/>
    <w:rsid w:val="00991439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B248D"/>
    <w:rsid w:val="00AC53F4"/>
    <w:rsid w:val="00AF102F"/>
    <w:rsid w:val="00AF72AE"/>
    <w:rsid w:val="00B04079"/>
    <w:rsid w:val="00B043AD"/>
    <w:rsid w:val="00B05996"/>
    <w:rsid w:val="00B11065"/>
    <w:rsid w:val="00B1371F"/>
    <w:rsid w:val="00B14A25"/>
    <w:rsid w:val="00B14BC1"/>
    <w:rsid w:val="00B16F66"/>
    <w:rsid w:val="00B31EBB"/>
    <w:rsid w:val="00B4635C"/>
    <w:rsid w:val="00B66234"/>
    <w:rsid w:val="00B745B3"/>
    <w:rsid w:val="00BA4C3D"/>
    <w:rsid w:val="00BA6371"/>
    <w:rsid w:val="00BB119A"/>
    <w:rsid w:val="00BB2819"/>
    <w:rsid w:val="00BD2A3D"/>
    <w:rsid w:val="00C03E02"/>
    <w:rsid w:val="00C24313"/>
    <w:rsid w:val="00CB3098"/>
    <w:rsid w:val="00CB6773"/>
    <w:rsid w:val="00CD5742"/>
    <w:rsid w:val="00CD6DA7"/>
    <w:rsid w:val="00CE365D"/>
    <w:rsid w:val="00D10BA5"/>
    <w:rsid w:val="00D171F7"/>
    <w:rsid w:val="00D3754D"/>
    <w:rsid w:val="00D74E85"/>
    <w:rsid w:val="00D97FA9"/>
    <w:rsid w:val="00DA3735"/>
    <w:rsid w:val="00DA5272"/>
    <w:rsid w:val="00DB2532"/>
    <w:rsid w:val="00DE3E0E"/>
    <w:rsid w:val="00DF02F6"/>
    <w:rsid w:val="00E42A7C"/>
    <w:rsid w:val="00E52806"/>
    <w:rsid w:val="00E9072E"/>
    <w:rsid w:val="00E90A57"/>
    <w:rsid w:val="00E93FE4"/>
    <w:rsid w:val="00EC490F"/>
    <w:rsid w:val="00ED215D"/>
    <w:rsid w:val="00EF2A62"/>
    <w:rsid w:val="00EF2B1A"/>
    <w:rsid w:val="00F31926"/>
    <w:rsid w:val="00F35B21"/>
    <w:rsid w:val="00F66158"/>
    <w:rsid w:val="00F72F66"/>
    <w:rsid w:val="00F93AAB"/>
    <w:rsid w:val="00F96508"/>
    <w:rsid w:val="00F975C4"/>
    <w:rsid w:val="00FA0D13"/>
    <w:rsid w:val="00FA13FA"/>
    <w:rsid w:val="00FA5A2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49</cp:revision>
  <cp:lastPrinted>2023-01-25T06:45:00Z</cp:lastPrinted>
  <dcterms:created xsi:type="dcterms:W3CDTF">2022-06-23T07:13:00Z</dcterms:created>
  <dcterms:modified xsi:type="dcterms:W3CDTF">2023-09-28T12:19:00Z</dcterms:modified>
</cp:coreProperties>
</file>