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4ABD9C90" w14:textId="77777777" w:rsidR="00060181" w:rsidRDefault="00995764" w:rsidP="002D2D93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>
        <w:br w:type="textWrapping" w:clear="all"/>
      </w:r>
    </w:p>
    <w:p w14:paraId="22F9B013" w14:textId="77777777" w:rsidR="00060181" w:rsidRDefault="00060181" w:rsidP="002D2D93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672C20F8" w:rsidR="00430E6D" w:rsidRPr="0019523E" w:rsidRDefault="0019523E" w:rsidP="002D2D93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2899CD" w14:textId="77777777" w:rsidR="00060181" w:rsidRDefault="00060181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4A14AC0" w14:textId="77777777" w:rsidR="00060181" w:rsidRPr="002D2D93" w:rsidRDefault="00060181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0159846" w14:textId="26D5D3BC" w:rsidR="00E37766" w:rsidRPr="00E37766" w:rsidRDefault="00E37766" w:rsidP="0006018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37766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</w:p>
    <w:p w14:paraId="1A69E17A" w14:textId="18DC8EDB" w:rsidR="005D147C" w:rsidRDefault="00E37766" w:rsidP="0006018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37766">
        <w:rPr>
          <w:rFonts w:ascii="Arial" w:eastAsia="Arial Unicode MS" w:hAnsi="Arial" w:cs="Arial"/>
          <w:b/>
          <w:sz w:val="26"/>
          <w:szCs w:val="26"/>
        </w:rPr>
        <w:t xml:space="preserve">о необходимых требованиях к </w:t>
      </w:r>
      <w:r w:rsidR="00C00A72">
        <w:rPr>
          <w:rFonts w:ascii="Arial" w:eastAsia="Arial Unicode MS" w:hAnsi="Arial" w:cs="Arial"/>
          <w:b/>
          <w:sz w:val="26"/>
          <w:szCs w:val="26"/>
        </w:rPr>
        <w:t>акту обследования</w:t>
      </w:r>
    </w:p>
    <w:p w14:paraId="4BC90878" w14:textId="77777777" w:rsidR="0032199E" w:rsidRPr="002D2D93" w:rsidRDefault="0032199E" w:rsidP="00E37766">
      <w:pPr>
        <w:pStyle w:val="ad"/>
        <w:spacing w:after="0"/>
        <w:ind w:firstLine="708"/>
        <w:jc w:val="center"/>
        <w:rPr>
          <w:rFonts w:ascii="Arial" w:eastAsia="Arial Unicode MS" w:hAnsi="Arial" w:cs="Arial"/>
          <w:b/>
          <w:sz w:val="20"/>
          <w:szCs w:val="20"/>
          <w:lang w:eastAsia="en-US"/>
        </w:rPr>
      </w:pPr>
    </w:p>
    <w:p w14:paraId="10C39E41" w14:textId="361EC8BA" w:rsidR="00060181" w:rsidRDefault="00060181" w:rsidP="006E0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AEA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Владимирской области сообщает, что в соответствии со статьей </w:t>
      </w:r>
      <w:r w:rsidR="0019482C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6E95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5AEA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AF6D03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13.07.2015 № 218-ФЗ «</w:t>
      </w:r>
      <w:r w:rsidR="00325AEA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</w:t>
      </w:r>
      <w:r w:rsidR="00AF6D03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регистрации недвижимости»</w:t>
      </w:r>
      <w:r w:rsidR="00F51E77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99E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требования </w:t>
      </w:r>
      <w:r w:rsidR="00BD43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обследования.</w:t>
      </w:r>
    </w:p>
    <w:p w14:paraId="3995BF11" w14:textId="65D50FE0" w:rsidR="00C00A72" w:rsidRPr="00C00A72" w:rsidRDefault="00C00A72" w:rsidP="006E0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представляет собой документ, в котором кадастровый инженер в результате осмотра места нахождения здания, сооружения, помещения, </w:t>
      </w:r>
      <w:proofErr w:type="spellStart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-места или объекта незавершенного строительства с учетом имеющихся сведений Единого государственного реестра недвижимости </w:t>
      </w:r>
      <w:r w:rsidR="0006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(ЕГРН) </w:t>
      </w:r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таком объекте недвижимости, а также иных предусмотренных требованиями к подготовке акта обследования документов подтверждает прекращение существования здания, сооружения или объекта незавершенного строительства в связи с гибелью или уничтожением</w:t>
      </w:r>
      <w:proofErr w:type="gramEnd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объекта недвижимости либо прекращение существования помещения, </w:t>
      </w:r>
      <w:proofErr w:type="spellStart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-места в связи с гибелью или уничтожением здания или сооружения, в которых они были расположены, гибелью или уничтожением части здания или сооружения, в пределах которой такое помещение или такое </w:t>
      </w:r>
      <w:proofErr w:type="spellStart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 было расположено.</w:t>
      </w:r>
    </w:p>
    <w:p w14:paraId="7EA18D26" w14:textId="53A831F4" w:rsidR="00C00A72" w:rsidRPr="00C00A72" w:rsidRDefault="0011655E" w:rsidP="006E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0A72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акт. Акт обследования, если это предусмотрено договором подряда, </w:t>
      </w:r>
      <w:r w:rsidR="0006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r w:rsidR="00C00A72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r w:rsidR="0006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</w:t>
      </w:r>
      <w:r w:rsidR="00C00A72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носителе, заверенного подписью и печатью подготовившего </w:t>
      </w:r>
      <w:r w:rsidR="0006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="00C00A72"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кадастрового инженера, для передачи его заказчику</w:t>
      </w:r>
      <w:r w:rsidR="005E5A60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отмеч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начальник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Юрьев-Польского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Управления Виктория Солдатова</w:t>
      </w:r>
      <w:r w:rsidR="00060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02C66" w14:textId="3D01FD5C" w:rsidR="00325AEA" w:rsidRDefault="00C00A72" w:rsidP="006E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состав сведений акта обследования, а также требования к его подготовке устанавливаются органом нормативно-правового регулирования, а именно Приказом Росреестра от 24.05.2021 </w:t>
      </w:r>
      <w:r w:rsidR="000601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/0217 </w:t>
      </w:r>
      <w:r w:rsidR="00591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формы и состава сведений акта обследования, а также требований к его подготов</w:t>
      </w:r>
      <w:r w:rsidR="00591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ке»</w:t>
      </w:r>
      <w:r w:rsidRPr="00C00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94331" w14:textId="77777777" w:rsidR="00C00A72" w:rsidRPr="00C00A72" w:rsidRDefault="00C00A72" w:rsidP="00C00A72">
      <w:pPr>
        <w:spacing w:after="0"/>
        <w:jc w:val="both"/>
        <w:rPr>
          <w:rFonts w:ascii="Times New Roman" w:eastAsia="Arial Unicode MS" w:hAnsi="Times New Roman" w:cs="Mangal"/>
          <w:i/>
          <w:color w:val="201600"/>
          <w:kern w:val="1"/>
          <w:sz w:val="28"/>
          <w:szCs w:val="28"/>
          <w:lang w:eastAsia="hi-IN" w:bidi="hi-IN"/>
        </w:rPr>
      </w:pPr>
    </w:p>
    <w:p w14:paraId="3E9D6258" w14:textId="7567E81D" w:rsidR="009174CA" w:rsidRPr="009174CA" w:rsidRDefault="00060181" w:rsidP="009174CA">
      <w:pPr>
        <w:spacing w:after="0"/>
        <w:jc w:val="right"/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  <w:t>Материал подготовлен</w:t>
      </w:r>
    </w:p>
    <w:p w14:paraId="2C3D9AF4" w14:textId="5FB9449A" w:rsidR="00325AEA" w:rsidRPr="0032199E" w:rsidRDefault="00060181" w:rsidP="009174CA">
      <w:pPr>
        <w:spacing w:after="0"/>
        <w:jc w:val="right"/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  <w:t>Управлением</w:t>
      </w:r>
      <w:r w:rsidR="009174CA" w:rsidRPr="009174CA"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  <w:t xml:space="preserve"> Росреестра по Владимирской области</w:t>
      </w:r>
    </w:p>
    <w:p w14:paraId="7E7F14D0" w14:textId="735627C9" w:rsidR="00430E6D" w:rsidRDefault="00430E6D" w:rsidP="003B6372">
      <w:pPr>
        <w:tabs>
          <w:tab w:val="left" w:pos="9356"/>
        </w:tabs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003A0BBE">
                <wp:simplePos x="0" y="0"/>
                <wp:positionH relativeFrom="column">
                  <wp:posOffset>-76835</wp:posOffset>
                </wp:positionH>
                <wp:positionV relativeFrom="paragraph">
                  <wp:posOffset>49530</wp:posOffset>
                </wp:positionV>
                <wp:extent cx="6524625" cy="0"/>
                <wp:effectExtent l="0" t="0" r="9525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.05pt;margin-top:3.9pt;width:513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" strokecolor="#0070c0" strokeweight="1.25pt"/>
            </w:pict>
          </mc:Fallback>
        </mc:AlternateContent>
      </w:r>
    </w:p>
    <w:p w14:paraId="7742C805" w14:textId="77777777" w:rsidR="002D2D93" w:rsidRDefault="00430E6D" w:rsidP="002D2D93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270FEF55" w14:textId="77777777" w:rsidR="00060181" w:rsidRPr="009027D3" w:rsidRDefault="00060181" w:rsidP="00060181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295D647A" w14:textId="77777777" w:rsidR="00060181" w:rsidRPr="009027D3" w:rsidRDefault="00060181" w:rsidP="00060181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EE45291" w14:textId="77777777" w:rsidR="00060181" w:rsidRPr="009027D3" w:rsidRDefault="00060181" w:rsidP="00060181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18407200" w14:textId="77777777" w:rsidR="00060181" w:rsidRDefault="00060181" w:rsidP="00060181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1A2640E6" w:rsidR="004E3DB9" w:rsidRPr="0077723F" w:rsidRDefault="00060181" w:rsidP="00060181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77723F" w:rsidSect="0032199E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D9F"/>
    <w:multiLevelType w:val="hybridMultilevel"/>
    <w:tmpl w:val="FB5805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F90692"/>
    <w:multiLevelType w:val="hybridMultilevel"/>
    <w:tmpl w:val="A300A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258C4"/>
    <w:multiLevelType w:val="hybridMultilevel"/>
    <w:tmpl w:val="22187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930EA"/>
    <w:multiLevelType w:val="hybridMultilevel"/>
    <w:tmpl w:val="55A29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729A"/>
    <w:multiLevelType w:val="hybridMultilevel"/>
    <w:tmpl w:val="9C3AF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23DD6"/>
    <w:multiLevelType w:val="hybridMultilevel"/>
    <w:tmpl w:val="E190C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60181"/>
    <w:rsid w:val="00094AD3"/>
    <w:rsid w:val="000C04A5"/>
    <w:rsid w:val="0011655E"/>
    <w:rsid w:val="001436A9"/>
    <w:rsid w:val="00147F98"/>
    <w:rsid w:val="00152677"/>
    <w:rsid w:val="00192E1B"/>
    <w:rsid w:val="0019482C"/>
    <w:rsid w:val="0019523E"/>
    <w:rsid w:val="001D4703"/>
    <w:rsid w:val="001F6CF1"/>
    <w:rsid w:val="0021758F"/>
    <w:rsid w:val="00235EEF"/>
    <w:rsid w:val="00270BF6"/>
    <w:rsid w:val="002860BC"/>
    <w:rsid w:val="00294C2C"/>
    <w:rsid w:val="002A6516"/>
    <w:rsid w:val="002B456C"/>
    <w:rsid w:val="002D15FB"/>
    <w:rsid w:val="002D2D93"/>
    <w:rsid w:val="002D7710"/>
    <w:rsid w:val="002E6AC6"/>
    <w:rsid w:val="002E7586"/>
    <w:rsid w:val="0032199E"/>
    <w:rsid w:val="00325AEA"/>
    <w:rsid w:val="003A1AB0"/>
    <w:rsid w:val="003A63C1"/>
    <w:rsid w:val="003B6372"/>
    <w:rsid w:val="00430E6D"/>
    <w:rsid w:val="004326D6"/>
    <w:rsid w:val="00462B04"/>
    <w:rsid w:val="00476E54"/>
    <w:rsid w:val="00495C8F"/>
    <w:rsid w:val="004B09AE"/>
    <w:rsid w:val="004E3DB9"/>
    <w:rsid w:val="004F7B05"/>
    <w:rsid w:val="00516589"/>
    <w:rsid w:val="00520221"/>
    <w:rsid w:val="00523024"/>
    <w:rsid w:val="00557937"/>
    <w:rsid w:val="00581A9D"/>
    <w:rsid w:val="00591DA6"/>
    <w:rsid w:val="005A01F7"/>
    <w:rsid w:val="005A5C60"/>
    <w:rsid w:val="005A6E95"/>
    <w:rsid w:val="005C003B"/>
    <w:rsid w:val="005D147C"/>
    <w:rsid w:val="005D3C00"/>
    <w:rsid w:val="005D46CD"/>
    <w:rsid w:val="005E5A60"/>
    <w:rsid w:val="005F3B17"/>
    <w:rsid w:val="00676C8D"/>
    <w:rsid w:val="00685AEA"/>
    <w:rsid w:val="006E0F07"/>
    <w:rsid w:val="00736097"/>
    <w:rsid w:val="0077723F"/>
    <w:rsid w:val="007B79E5"/>
    <w:rsid w:val="007C14E8"/>
    <w:rsid w:val="007E4699"/>
    <w:rsid w:val="007F2D62"/>
    <w:rsid w:val="00812D4E"/>
    <w:rsid w:val="0084655B"/>
    <w:rsid w:val="008B315C"/>
    <w:rsid w:val="008D2C6F"/>
    <w:rsid w:val="008F40AD"/>
    <w:rsid w:val="009174CA"/>
    <w:rsid w:val="009313F1"/>
    <w:rsid w:val="00933144"/>
    <w:rsid w:val="00935209"/>
    <w:rsid w:val="009544EF"/>
    <w:rsid w:val="00995764"/>
    <w:rsid w:val="00995DBA"/>
    <w:rsid w:val="00A02C9A"/>
    <w:rsid w:val="00A14995"/>
    <w:rsid w:val="00A23BEF"/>
    <w:rsid w:val="00A321E0"/>
    <w:rsid w:val="00A36C70"/>
    <w:rsid w:val="00A371C1"/>
    <w:rsid w:val="00A93F69"/>
    <w:rsid w:val="00AB248D"/>
    <w:rsid w:val="00AC53F4"/>
    <w:rsid w:val="00AD717B"/>
    <w:rsid w:val="00AF6D03"/>
    <w:rsid w:val="00AF72AE"/>
    <w:rsid w:val="00B05996"/>
    <w:rsid w:val="00B11065"/>
    <w:rsid w:val="00B1371F"/>
    <w:rsid w:val="00B14BC1"/>
    <w:rsid w:val="00B16F66"/>
    <w:rsid w:val="00B175A6"/>
    <w:rsid w:val="00B4635C"/>
    <w:rsid w:val="00B50064"/>
    <w:rsid w:val="00B66234"/>
    <w:rsid w:val="00B67F87"/>
    <w:rsid w:val="00B745B3"/>
    <w:rsid w:val="00BA4C3D"/>
    <w:rsid w:val="00BA6371"/>
    <w:rsid w:val="00BB119A"/>
    <w:rsid w:val="00BC782A"/>
    <w:rsid w:val="00BD2A3D"/>
    <w:rsid w:val="00BD4353"/>
    <w:rsid w:val="00C00A72"/>
    <w:rsid w:val="00C03E02"/>
    <w:rsid w:val="00C24313"/>
    <w:rsid w:val="00C953F5"/>
    <w:rsid w:val="00CB3098"/>
    <w:rsid w:val="00CB6773"/>
    <w:rsid w:val="00CD5742"/>
    <w:rsid w:val="00D10BA5"/>
    <w:rsid w:val="00D171F7"/>
    <w:rsid w:val="00D67C02"/>
    <w:rsid w:val="00D74E85"/>
    <w:rsid w:val="00D97E55"/>
    <w:rsid w:val="00D97FA9"/>
    <w:rsid w:val="00DA5272"/>
    <w:rsid w:val="00DE4860"/>
    <w:rsid w:val="00DF02F6"/>
    <w:rsid w:val="00E37766"/>
    <w:rsid w:val="00E42A7C"/>
    <w:rsid w:val="00E52806"/>
    <w:rsid w:val="00E9072E"/>
    <w:rsid w:val="00E93FE4"/>
    <w:rsid w:val="00EC0628"/>
    <w:rsid w:val="00EC490F"/>
    <w:rsid w:val="00ED215D"/>
    <w:rsid w:val="00EF2A62"/>
    <w:rsid w:val="00EF2B1A"/>
    <w:rsid w:val="00F222E5"/>
    <w:rsid w:val="00F51E77"/>
    <w:rsid w:val="00F525E6"/>
    <w:rsid w:val="00F93AAB"/>
    <w:rsid w:val="00F96508"/>
    <w:rsid w:val="00FA7D14"/>
    <w:rsid w:val="00FE17EC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note text"/>
    <w:basedOn w:val="a"/>
    <w:link w:val="af"/>
    <w:semiHidden/>
    <w:rsid w:val="00DE48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D67C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PlusTitle">
    <w:name w:val="ConsPlusTitle"/>
    <w:uiPriority w:val="99"/>
    <w:rsid w:val="00D67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note text"/>
    <w:basedOn w:val="a"/>
    <w:link w:val="af"/>
    <w:semiHidden/>
    <w:rsid w:val="00DE48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D67C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PlusTitle">
    <w:name w:val="ConsPlusTitle"/>
    <w:uiPriority w:val="99"/>
    <w:rsid w:val="00D67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9</cp:revision>
  <cp:lastPrinted>2022-09-05T13:55:00Z</cp:lastPrinted>
  <dcterms:created xsi:type="dcterms:W3CDTF">2023-10-10T11:12:00Z</dcterms:created>
  <dcterms:modified xsi:type="dcterms:W3CDTF">2023-11-10T11:41:00Z</dcterms:modified>
</cp:coreProperties>
</file>