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2EA" w:rsidRPr="00BB52EA" w:rsidRDefault="00BB52EA" w:rsidP="00BB52EA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D21FCD" w:rsidRDefault="0080416F" w:rsidP="008041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4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Федеральны</w:t>
      </w:r>
      <w:r w:rsidRPr="00204E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2B4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закон</w:t>
      </w:r>
      <w:r w:rsidRPr="00204E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</w:t>
      </w:r>
      <w:r w:rsidRPr="002B4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07.06.2025 </w:t>
      </w:r>
      <w:r w:rsidRPr="00204E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Pr="002B4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14</w:t>
      </w:r>
      <w:r w:rsidR="00204E99" w:rsidRPr="00204E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2B4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-ФЗ</w:t>
      </w:r>
      <w:r w:rsidRPr="002B4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"О внесении изменений </w:t>
      </w:r>
      <w:r w:rsidR="00204E99" w:rsidRPr="00204E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2B4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Кодекс Российской Федерации об административных правонарушениях"</w:t>
      </w:r>
      <w:r w:rsidRPr="00204E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введена ст. 14.</w:t>
      </w:r>
      <w:r w:rsidR="00204E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16.1</w:t>
      </w:r>
      <w:r w:rsidRPr="00204E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КоАП РФ</w:t>
      </w:r>
    </w:p>
    <w:p w:rsidR="00204E99" w:rsidRPr="00204E99" w:rsidRDefault="00204E99" w:rsidP="008041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416F" w:rsidRPr="00204E99" w:rsidRDefault="0080416F" w:rsidP="00204E99">
      <w:pPr>
        <w:pStyle w:val="a3"/>
        <w:spacing w:before="0" w:beforeAutospacing="0" w:after="0" w:afterAutospacing="0"/>
        <w:ind w:firstLine="709"/>
        <w:jc w:val="both"/>
      </w:pPr>
      <w:r w:rsidRPr="0080416F">
        <w:rPr>
          <w:sz w:val="28"/>
          <w:szCs w:val="28"/>
        </w:rPr>
        <w:t xml:space="preserve">В соответствии с </w:t>
      </w:r>
      <w:r w:rsidR="00204E99">
        <w:rPr>
          <w:sz w:val="28"/>
          <w:szCs w:val="28"/>
        </w:rPr>
        <w:t>данной</w:t>
      </w:r>
      <w:r w:rsidRPr="0080416F">
        <w:rPr>
          <w:sz w:val="28"/>
          <w:szCs w:val="28"/>
        </w:rPr>
        <w:t xml:space="preserve"> нормой </w:t>
      </w:r>
      <w:r w:rsidR="00204E99">
        <w:rPr>
          <w:bCs/>
          <w:sz w:val="28"/>
          <w:szCs w:val="28"/>
        </w:rPr>
        <w:t>введена</w:t>
      </w:r>
      <w:r w:rsidRPr="0080416F">
        <w:rPr>
          <w:bCs/>
          <w:sz w:val="28"/>
          <w:szCs w:val="28"/>
        </w:rPr>
        <w:t xml:space="preserve"> </w:t>
      </w:r>
      <w:bookmarkStart w:id="0" w:name="_GoBack"/>
      <w:r w:rsidRPr="0080416F">
        <w:rPr>
          <w:bCs/>
          <w:sz w:val="28"/>
          <w:szCs w:val="28"/>
        </w:rPr>
        <w:t xml:space="preserve">ответственность </w:t>
      </w:r>
      <w:r w:rsidR="00204E99" w:rsidRPr="00204E99">
        <w:rPr>
          <w:bCs/>
          <w:sz w:val="28"/>
          <w:szCs w:val="28"/>
        </w:rPr>
        <w:t xml:space="preserve">за продажу несовершеннолетнему безалкогольного тонизирующего напитка </w:t>
      </w:r>
      <w:bookmarkEnd w:id="0"/>
      <w:r w:rsidR="00204E99" w:rsidRPr="00204E99">
        <w:rPr>
          <w:bCs/>
          <w:sz w:val="28"/>
          <w:szCs w:val="28"/>
        </w:rPr>
        <w:t>(в том числе энергетического)</w:t>
      </w:r>
      <w:r w:rsidR="00204E99">
        <w:rPr>
          <w:bCs/>
          <w:sz w:val="28"/>
          <w:szCs w:val="28"/>
        </w:rPr>
        <w:t>.</w:t>
      </w:r>
    </w:p>
    <w:p w:rsidR="00204E99" w:rsidRPr="00204E99" w:rsidRDefault="00204E99" w:rsidP="00204E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Правонарушение повлечет наложение административного штрафа на граждан в размере от тридцати тысяч до пятидесяти тысяч рублей; на должностных лиц - от ста тысяч до двухсот тысяч рублей; на юридических лиц - от трехсот тысяч до пятисот тысяч рублей.</w:t>
      </w:r>
    </w:p>
    <w:p w:rsidR="00204E99" w:rsidRPr="00204E99" w:rsidRDefault="00204E99" w:rsidP="00204E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Предусмотрено, что дела об указанных правонарушениях рассматривают органы исполнительной власти субъектов РФ, осуществляющие региональный государственный контроль (надзор) в области продажи безалкогольных тонизирующих напитков (в том числе энергетических). </w:t>
      </w:r>
    </w:p>
    <w:p w:rsidR="0080416F" w:rsidRPr="0080416F" w:rsidRDefault="0080416F" w:rsidP="0080416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0416F" w:rsidRPr="0080416F" w:rsidRDefault="0080416F" w:rsidP="0080416F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80416F" w:rsidRPr="00804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0C4C03"/>
    <w:rsid w:val="000E37FD"/>
    <w:rsid w:val="00204E99"/>
    <w:rsid w:val="00265783"/>
    <w:rsid w:val="0027207F"/>
    <w:rsid w:val="002B4944"/>
    <w:rsid w:val="00476495"/>
    <w:rsid w:val="004A687C"/>
    <w:rsid w:val="004B008A"/>
    <w:rsid w:val="005915E4"/>
    <w:rsid w:val="005E4F6B"/>
    <w:rsid w:val="007C2B64"/>
    <w:rsid w:val="00802E70"/>
    <w:rsid w:val="0080416F"/>
    <w:rsid w:val="00862C65"/>
    <w:rsid w:val="00904957"/>
    <w:rsid w:val="0093279D"/>
    <w:rsid w:val="00BB52EA"/>
    <w:rsid w:val="00BD2573"/>
    <w:rsid w:val="00CE532C"/>
    <w:rsid w:val="00D21FCD"/>
    <w:rsid w:val="00F015FB"/>
    <w:rsid w:val="00F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C99A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7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0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0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2025-06-10T14:07:00Z</dcterms:created>
  <dcterms:modified xsi:type="dcterms:W3CDTF">2025-06-10T14:07:00Z</dcterms:modified>
</cp:coreProperties>
</file>