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Закреплено право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специальной военной операции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переживший супруг вправе до выдачи свидетельства о праве на наследство пользоваться без согласия третьих лиц транспортным средством, владельцем которого в регистрационных документах указан участник СВО, если такое транспортное средство являлось совместной собственностью супругов.</w:t>
      </w:r>
    </w:p>
    <w:p w14:paraId="03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Переживший супруг, имеющий право пользования таким транспортным средством, вправе требовать передачи ему во владение такого транспортного средства, находящегося во владении у третьих лиц, для постановки его на государственный учет на ограниченный срок. Переживший супруг вправе также требовать передачи ему документов, идентифицирующих такое транспортное средство.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Свидетельство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выдается нотариусом по месту открытия наследства по письменному заявлению пережившего супруга при условии, что срок, установленный статьей 1154 Гражданского кодекса РФ для принятия наследства, не истек.</w:t>
      </w:r>
    </w:p>
    <w:p w14:paraId="0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Нотариус выдает свидетельство, удостоверяющее право пережившего супруга на временное пользование таким транспортным средством до выдачи свидетельства о праве на наследство.</w:t>
      </w:r>
    </w:p>
    <w:p w14:paraId="0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Переживший супруг погибшего (умершего) участника СВО, осуществивший постановку такого транспортного средства на государственный учет на ограниченный срок, несет ответственность за причинение вреда такому транспортному средству, а также риск его случайной гибели или случайного повреждения перед лицами, которые унаследуют данное транспортное средство.</w:t>
      </w: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B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C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D000000">
      <w:pPr>
        <w:pStyle w:val="Style_1"/>
        <w:spacing w:before="240"/>
        <w:ind/>
        <w:jc w:val="both"/>
      </w:pPr>
    </w:p>
    <w:p w14:paraId="0E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  <w:sz w:val="24"/>
    </w:rPr>
  </w:style>
  <w:style w:styleId="Style_25_ch" w:type="character">
    <w:name w:val="ConsPlusTitle"/>
    <w:link w:val="Style_25"/>
    <w:rPr>
      <w:rFonts w:ascii="Arial" w:hAnsi="Arial"/>
      <w:b w:val="1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2025-08-12T07:28:50Z</dcterms:modified>
</cp:coreProperties>
</file>