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0" w:left="0" w:right="0"/>
        <w:jc w:val="both"/>
        <w:rPr>
          <w:b w:val="0"/>
        </w:rPr>
      </w:pPr>
      <w:r>
        <w:rPr>
          <w:b w:val="1"/>
          <w:sz w:val="28"/>
        </w:rPr>
        <w:t>Усилена административная ответственность за отдельные правонарушения в сфере транспортно-экспедиционной деятельности, связи и информации</w:t>
      </w:r>
      <w:r>
        <w:br/>
      </w:r>
    </w:p>
    <w:p w14:paraId="02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Федеральным законом от 31.07.2025 № 281-ФЗ внесены изменения в Кодекс об административных правонарушениях РФ.</w:t>
      </w:r>
    </w:p>
    <w:p w14:paraId="03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Так, в частности, незаконная передача абонентом - физическим лицом или пользователем услугами связи абонента - юридического лица либо индивидуального предпринимателя абонентского номера, выделенного ему на основании договора об оказании услуг подвижной радиотелефонной связи или предоставленного в пользование в рамках указанного договора, иному лицу, если эти действия не содержат признаков уголовно наказуемого деяния, повлечет наложение штрафа на граждан в размере от 30 тысяч до 50 тысяч рублей.</w:t>
      </w:r>
    </w:p>
    <w:p w14:paraId="04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При этом не является наказуемой безвозмездная кратковременная передача абонентского номера иному лицу для получения таким лицом услуг связи в личных целях.</w:t>
      </w:r>
    </w:p>
    <w:p w14:paraId="05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Также установлена в том числе ответственность за передачу информации, необходимой для регистрации и (или) авторизации пользователя сети "Интернет".</w:t>
      </w:r>
    </w:p>
    <w:p w14:paraId="06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Кроме того, неисполнение владельцем программно-аппаратных средств доступа к информационным ресурсам, информационно-телекоммуникационным сетям, доступ к которым ограничен, обязанности обеспечить соблюдение запрета предоставлять доступ к информационным ресурсам, информационно-телекоммуникационным сетям, доступ к которым ограничен на территории РФ, повлечет наложение штрафа на граждан в размере от 50 тысяч до 80 тысяч рублей; на должностных лиц - от 80 тысяч до 150 тысяч рублей; на юридических лиц - от 200 тысяч до 500 тысяч рублей.</w:t>
      </w:r>
    </w:p>
    <w:p w14:paraId="07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Установлена административная ответственность за распространение рекламы программно-аппаратных средств доступа к информационным ресурсам, информационно-телекоммуникационным сетям, доступ к которым ограничен.</w:t>
      </w:r>
    </w:p>
    <w:p w14:paraId="08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Умышленный поиск заведомо экстремистских материалов, включенных в опубликованный федеральный список экстремистских материалов или указанных в пункте 3 статьи 1 Федерального закона "О противодействии экстремистской деятельности", и получение доступа к ним, в том числе с использованием программно-аппаратных средств доступа к информационным ресурсам, информационно-телекоммуникационным сетям, доступ к которым ограничен, повлечет наложение штрафа на граждан в размере от 3 тысяч до 5 тысяч рублей.</w:t>
      </w:r>
    </w:p>
    <w:p w14:paraId="09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Закон также усиливает ответственность за непредоставление преимущества в движении транспортному средству со спецсигналами.</w:t>
      </w:r>
    </w:p>
    <w:p w14:paraId="0A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Закон вступает в силу с 1 сентября 2025 года, за исключением положений, для которых установлены иные сроки вступления их в силу.</w:t>
      </w:r>
    </w:p>
    <w:p w14:paraId="0B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.</w:t>
      </w:r>
    </w:p>
    <w:p w14:paraId="0C000000">
      <w:pPr>
        <w:spacing w:after="0" w:before="0"/>
        <w:ind w:firstLine="709" w:left="0" w:right="0"/>
        <w:jc w:val="both"/>
        <w:rPr>
          <w:b w:val="0"/>
          <w:sz w:val="28"/>
        </w:rPr>
      </w:pPr>
    </w:p>
    <w:p w14:paraId="0D000000">
      <w:pPr>
        <w:pStyle w:val="Style_1"/>
        <w:spacing w:before="0" w:line="240" w:lineRule="auto"/>
        <w:ind w:firstLine="709" w:left="0"/>
        <w:jc w:val="both"/>
        <w:rPr>
          <w:sz w:val="28"/>
        </w:rPr>
      </w:pPr>
    </w:p>
    <w:p w14:paraId="0E000000">
      <w:pPr>
        <w:pStyle w:val="Style_1"/>
        <w:spacing w:before="240"/>
        <w:ind/>
        <w:jc w:val="both"/>
      </w:pPr>
    </w:p>
    <w:p w14:paraId="0F000000">
      <w:pPr>
        <w:pStyle w:val="Style_1"/>
      </w:pPr>
      <w:r>
        <w:rPr>
          <w:i w:val="1"/>
          <w:sz w:val="24"/>
        </w:rPr>
        <w:br/>
      </w:r>
    </w:p>
    <w:sectPr>
      <w:pgSz w:h="16838" w:orient="portrait" w:w="11906"/>
      <w:pgMar w:bottom="1440" w:footer="0" w:gutter="0" w:header="0" w:left="1133" w:right="566" w:top="144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ConsPlusNormal"/>
    <w:link w:val="Style_1_ch"/>
    <w:pPr>
      <w:widowControl w:val="0"/>
      <w:ind/>
    </w:pPr>
    <w:rPr>
      <w:rFonts w:ascii="Times New Roman" w:hAnsi="Times New Roman"/>
      <w:sz w:val="24"/>
    </w:rPr>
  </w:style>
  <w:style w:default="1" w:styleId="Style_1_ch" w:type="character">
    <w:name w:val="ConsPlusNormal"/>
    <w:link w:val="Style_1"/>
    <w:rPr>
      <w:rFonts w:ascii="Times New Roman" w:hAnsi="Times New Roman"/>
      <w:sz w:val="24"/>
    </w:rPr>
  </w:style>
  <w:style w:styleId="Style_2" w:type="paragraph">
    <w:name w:val="toc 2"/>
    <w:next w:val="Style_3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4" w:type="paragraph">
    <w:name w:val="toc 4"/>
    <w:next w:val="Style_3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3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3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ConsPlusJurTerm"/>
    <w:link w:val="Style_7_ch"/>
    <w:pPr>
      <w:widowControl w:val="0"/>
      <w:ind/>
    </w:pPr>
    <w:rPr>
      <w:rFonts w:ascii="Tahoma" w:hAnsi="Tahoma"/>
      <w:sz w:val="26"/>
    </w:rPr>
  </w:style>
  <w:style w:styleId="Style_7_ch" w:type="character">
    <w:name w:val="ConsPlusJurTerm"/>
    <w:link w:val="Style_7"/>
    <w:rPr>
      <w:rFonts w:ascii="Tahoma" w:hAnsi="Tahoma"/>
      <w:sz w:val="26"/>
    </w:rPr>
  </w:style>
  <w:style w:styleId="Style_3" w:type="paragraph">
    <w:name w:val="Normal"/>
    <w:link w:val="Style_3_ch"/>
    <w:uiPriority w:val="0"/>
    <w:qFormat/>
  </w:style>
  <w:style w:styleId="Style_3_ch" w:type="character">
    <w:name w:val="Normal"/>
    <w:link w:val="Style_3"/>
  </w:style>
  <w:style w:styleId="Style_8" w:type="paragraph">
    <w:name w:val="ConsPlusTextList"/>
    <w:link w:val="Style_8_ch"/>
    <w:pPr>
      <w:widowControl w:val="0"/>
      <w:ind/>
    </w:pPr>
    <w:rPr>
      <w:rFonts w:ascii="Times New Roman" w:hAnsi="Times New Roman"/>
      <w:sz w:val="24"/>
    </w:rPr>
  </w:style>
  <w:style w:styleId="Style_8_ch" w:type="character">
    <w:name w:val="ConsPlusTextList"/>
    <w:link w:val="Style_8"/>
    <w:rPr>
      <w:rFonts w:ascii="Times New Roman" w:hAnsi="Times New Roman"/>
      <w:sz w:val="24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ConsPlusCell"/>
    <w:link w:val="Style_19_ch"/>
    <w:pPr>
      <w:widowControl w:val="0"/>
      <w:ind/>
    </w:pPr>
    <w:rPr>
      <w:rFonts w:ascii="Courier New" w:hAnsi="Courier New"/>
      <w:sz w:val="20"/>
    </w:rPr>
  </w:style>
  <w:style w:styleId="Style_19_ch" w:type="character">
    <w:name w:val="ConsPlusCell"/>
    <w:link w:val="Style_19"/>
    <w:rPr>
      <w:rFonts w:ascii="Courier New" w:hAnsi="Courier New"/>
      <w:sz w:val="20"/>
    </w:rPr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ConsPlusTextList"/>
    <w:link w:val="Style_21_ch"/>
    <w:pPr>
      <w:widowControl w:val="0"/>
      <w:ind/>
    </w:pPr>
    <w:rPr>
      <w:rFonts w:ascii="Times New Roman" w:hAnsi="Times New Roman"/>
      <w:sz w:val="24"/>
    </w:rPr>
  </w:style>
  <w:style w:styleId="Style_21_ch" w:type="character">
    <w:name w:val="ConsPlusTextList"/>
    <w:link w:val="Style_21"/>
    <w:rPr>
      <w:rFonts w:ascii="Times New Roman" w:hAnsi="Times New Roman"/>
      <w:sz w:val="24"/>
    </w:rPr>
  </w:style>
  <w:style w:styleId="Style_22" w:type="paragraph">
    <w:name w:val="toc 5"/>
    <w:next w:val="Style_3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ConsPlusNonformat"/>
    <w:link w:val="Style_23_ch"/>
    <w:pPr>
      <w:widowControl w:val="0"/>
      <w:ind/>
    </w:pPr>
    <w:rPr>
      <w:rFonts w:ascii="Courier New" w:hAnsi="Courier New"/>
      <w:sz w:val="20"/>
    </w:rPr>
  </w:style>
  <w:style w:styleId="Style_23_ch" w:type="character">
    <w:name w:val="ConsPlusNonformat"/>
    <w:link w:val="Style_23"/>
    <w:rPr>
      <w:rFonts w:ascii="Courier New" w:hAnsi="Courier New"/>
      <w:sz w:val="20"/>
    </w:rPr>
  </w:style>
  <w:style w:styleId="Style_24" w:type="paragraph">
    <w:name w:val="ConsPlusDocList"/>
    <w:link w:val="Style_24_ch"/>
    <w:pPr>
      <w:widowControl w:val="0"/>
      <w:ind/>
    </w:pPr>
    <w:rPr>
      <w:rFonts w:ascii="Tahoma" w:hAnsi="Tahoma"/>
      <w:sz w:val="18"/>
    </w:rPr>
  </w:style>
  <w:style w:styleId="Style_24_ch" w:type="character">
    <w:name w:val="ConsPlusDocList"/>
    <w:link w:val="Style_24"/>
    <w:rPr>
      <w:rFonts w:ascii="Tahoma" w:hAnsi="Tahoma"/>
      <w:sz w:val="18"/>
    </w:rPr>
  </w:style>
  <w:style w:styleId="Style_25" w:type="paragraph">
    <w:name w:val="ConsPlusTitle"/>
    <w:link w:val="Style_25_ch"/>
    <w:pPr>
      <w:widowControl w:val="0"/>
      <w:ind/>
    </w:pPr>
    <w:rPr>
      <w:rFonts w:ascii="Arial" w:hAnsi="Arial"/>
      <w:b w:val="1"/>
      <w:sz w:val="24"/>
    </w:rPr>
  </w:style>
  <w:style w:styleId="Style_25_ch" w:type="character">
    <w:name w:val="ConsPlusTitle"/>
    <w:link w:val="Style_25"/>
    <w:rPr>
      <w:rFonts w:ascii="Arial" w:hAnsi="Arial"/>
      <w:b w:val="1"/>
      <w:sz w:val="24"/>
    </w:rPr>
  </w:style>
  <w:style w:styleId="Style_26" w:type="paragraph">
    <w:name w:val="Subtitle"/>
    <w:next w:val="Style_3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ConsPlusTitlePage"/>
    <w:link w:val="Style_27_ch"/>
    <w:pPr>
      <w:widowControl w:val="0"/>
      <w:ind/>
    </w:pPr>
    <w:rPr>
      <w:rFonts w:ascii="Tahoma" w:hAnsi="Tahoma"/>
      <w:sz w:val="20"/>
    </w:rPr>
  </w:style>
  <w:style w:styleId="Style_27_ch" w:type="character">
    <w:name w:val="ConsPlusTitlePage"/>
    <w:link w:val="Style_27"/>
    <w:rPr>
      <w:rFonts w:ascii="Tahoma" w:hAnsi="Tahoma"/>
      <w:sz w:val="20"/>
    </w:rPr>
  </w:style>
  <w:style w:styleId="Style_28" w:type="paragraph">
    <w:name w:val="Title"/>
    <w:next w:val="Style_3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3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3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2025-08-12T07:20:06Z</dcterms:modified>
</cp:coreProperties>
</file>